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-133350</wp:posOffset>
            </wp:positionV>
            <wp:extent cx="6724650" cy="9258300"/>
            <wp:effectExtent l="19050" t="0" r="0" b="0"/>
            <wp:wrapNone/>
            <wp:docPr id="1" name="Рисунок 0" descr="Скан_202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206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A65471" w:rsidRDefault="00A65471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</w:p>
    <w:p w:rsidR="000C07E2" w:rsidRDefault="0098157D" w:rsidP="000C07E2">
      <w:pPr>
        <w:ind w:left="567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.55pt;margin-top:31.05pt;width:486pt;height:1.5pt;flip:y;z-index:251678720" o:connectortype="straight" strokecolor="#f2f2f2 [3041]" strokeweight="3pt">
            <v:shadow type="perspective" color="#7f7f7f [1601]" opacity=".5" offset="1pt" offset2="-1pt"/>
          </v:shape>
        </w:pict>
      </w:r>
      <w:r w:rsidR="000C07E2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Новолялинского городского округа «Детский сад № 16 «Светлячок»</w:t>
      </w:r>
    </w:p>
    <w:p w:rsidR="000C07E2" w:rsidRDefault="0098157D" w:rsidP="000C07E2">
      <w:pPr>
        <w:ind w:left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9" type="#_x0000_t32" style="position:absolute;left:0;text-align:left;margin-left:77.05pt;margin-top:6.8pt;width:450pt;height:.75pt;flip:y;z-index:251679744" o:connectortype="straight" strokecolor="black [3213]" strokeweight="1.5pt"/>
        </w:pict>
      </w:r>
    </w:p>
    <w:p w:rsidR="000C07E2" w:rsidRDefault="000C07E2" w:rsidP="000C07E2">
      <w:pPr>
        <w:ind w:left="567"/>
        <w:jc w:val="center"/>
        <w:rPr>
          <w:rFonts w:ascii="Times New Roman" w:hAnsi="Times New Roman" w:cs="Times New Roman"/>
          <w:sz w:val="28"/>
          <w:vertAlign w:val="superscript"/>
        </w:rPr>
      </w:pPr>
      <w:r w:rsidRPr="001E343F">
        <w:rPr>
          <w:rFonts w:ascii="Times New Roman" w:hAnsi="Times New Roman" w:cs="Times New Roman"/>
          <w:sz w:val="28"/>
          <w:vertAlign w:val="superscript"/>
        </w:rPr>
        <w:t>624420, Свердловская область, Новолялинский район, п. Лобва, ул. Юбилейная, 2, тел. (34388)3-24-03</w:t>
      </w:r>
    </w:p>
    <w:p w:rsidR="000C07E2" w:rsidRDefault="000C07E2">
      <w:pPr>
        <w:pStyle w:val="a3"/>
        <w:ind w:left="0"/>
      </w:pPr>
    </w:p>
    <w:p w:rsidR="000C07E2" w:rsidRDefault="000C07E2">
      <w:pPr>
        <w:pStyle w:val="a3"/>
        <w:ind w:left="0"/>
      </w:pPr>
    </w:p>
    <w:p w:rsidR="000C07E2" w:rsidRPr="000C07E2" w:rsidRDefault="0098157D" w:rsidP="000C07E2">
      <w:pPr>
        <w:spacing w:line="360" w:lineRule="auto"/>
        <w:ind w:left="1134" w:right="-903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2pt;margin-top:4.15pt;width:225pt;height:128.65pt;z-index:251681792" stroked="f">
            <v:textbox>
              <w:txbxContent>
                <w:p w:rsidR="008903DA" w:rsidRPr="00CB1CA8" w:rsidRDefault="008903DA" w:rsidP="000C07E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УТВЕРЖДЕНА</w:t>
                  </w:r>
                </w:p>
                <w:p w:rsidR="008903DA" w:rsidRPr="00CB1CA8" w:rsidRDefault="008903DA" w:rsidP="000C07E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B1CA8">
                    <w:rPr>
                      <w:rFonts w:ascii="Times New Roman" w:eastAsia="Times New Roman" w:hAnsi="Times New Roman" w:cs="Times New Roman"/>
                      <w:sz w:val="24"/>
                    </w:rPr>
                    <w:t>Приказом заведующего</w:t>
                  </w:r>
                </w:p>
                <w:p w:rsidR="008903DA" w:rsidRPr="00CB1CA8" w:rsidRDefault="008903DA" w:rsidP="000C07E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B1CA8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от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u w:val="single"/>
                    </w:rPr>
                    <w:t>15 октября 2020</w:t>
                  </w:r>
                  <w:r w:rsidRPr="00CB1CA8">
                    <w:rPr>
                      <w:rFonts w:ascii="Times New Roman" w:eastAsia="Times New Roman" w:hAnsi="Times New Roman" w:cs="Times New Roman"/>
                      <w:sz w:val="24"/>
                      <w:u w:val="single"/>
                    </w:rPr>
                    <w:t xml:space="preserve"> 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 № 78</w:t>
                  </w:r>
                  <w:r w:rsidRPr="00CB1CA8">
                    <w:rPr>
                      <w:rFonts w:ascii="Times New Roman" w:eastAsia="Times New Roman" w:hAnsi="Times New Roman" w:cs="Times New Roman"/>
                      <w:sz w:val="24"/>
                    </w:rPr>
                    <w:t>-ОД</w:t>
                  </w:r>
                </w:p>
                <w:p w:rsidR="008903DA" w:rsidRPr="00C60288" w:rsidRDefault="008903DA" w:rsidP="000C07E2">
                  <w:pPr>
                    <w:spacing w:line="360" w:lineRule="auto"/>
                    <w:rPr>
                      <w:rFonts w:eastAsia="Times New Roman"/>
                      <w:sz w:val="24"/>
                    </w:rPr>
                  </w:pPr>
                </w:p>
              </w:txbxContent>
            </v:textbox>
          </v:shape>
        </w:pict>
      </w:r>
      <w:r w:rsidR="000C07E2" w:rsidRPr="000C07E2">
        <w:rPr>
          <w:rFonts w:ascii="Times New Roman" w:hAnsi="Times New Roman" w:cs="Times New Roman"/>
          <w:b/>
          <w:noProof/>
          <w:sz w:val="24"/>
        </w:rPr>
        <w:t>ПРИНЯТА</w:t>
      </w:r>
    </w:p>
    <w:p w:rsidR="000C07E2" w:rsidRPr="000C07E2" w:rsidRDefault="000C07E2" w:rsidP="000C07E2">
      <w:pPr>
        <w:spacing w:line="360" w:lineRule="auto"/>
        <w:ind w:left="1134" w:right="-903"/>
        <w:rPr>
          <w:rFonts w:ascii="Times New Roman" w:eastAsia="Times New Roman" w:hAnsi="Times New Roman" w:cs="Times New Roman"/>
          <w:b/>
          <w:sz w:val="24"/>
        </w:rPr>
      </w:pPr>
      <w:r w:rsidRPr="000C07E2">
        <w:rPr>
          <w:rFonts w:ascii="Times New Roman" w:hAnsi="Times New Roman" w:cs="Times New Roman"/>
          <w:noProof/>
          <w:sz w:val="24"/>
        </w:rPr>
        <w:t>Педагогическим советом</w:t>
      </w:r>
    </w:p>
    <w:p w:rsidR="000C07E2" w:rsidRPr="001E155C" w:rsidRDefault="000C07E2" w:rsidP="000C07E2">
      <w:pPr>
        <w:spacing w:line="360" w:lineRule="auto"/>
        <w:ind w:left="1134" w:right="-903"/>
        <w:rPr>
          <w:rFonts w:ascii="Times New Roman" w:eastAsia="Times New Roman" w:hAnsi="Times New Roman" w:cs="Times New Roman"/>
          <w:sz w:val="28"/>
        </w:rPr>
      </w:pPr>
      <w:r w:rsidRPr="000C07E2">
        <w:rPr>
          <w:rFonts w:ascii="Times New Roman" w:eastAsia="Times New Roman" w:hAnsi="Times New Roman" w:cs="Times New Roman"/>
          <w:sz w:val="24"/>
        </w:rPr>
        <w:t xml:space="preserve">Протокол  </w:t>
      </w:r>
      <w:r w:rsidRPr="000C07E2">
        <w:rPr>
          <w:rFonts w:ascii="Times New Roman" w:eastAsia="Times New Roman" w:hAnsi="Times New Roman" w:cs="Times New Roman"/>
          <w:sz w:val="24"/>
          <w:u w:val="single"/>
        </w:rPr>
        <w:t>№ 2</w:t>
      </w:r>
      <w:r w:rsidRPr="000C07E2">
        <w:rPr>
          <w:rFonts w:ascii="Times New Roman" w:eastAsia="Times New Roman" w:hAnsi="Times New Roman" w:cs="Times New Roman"/>
          <w:sz w:val="24"/>
        </w:rPr>
        <w:t xml:space="preserve">  от </w:t>
      </w:r>
      <w:r w:rsidRPr="000C07E2">
        <w:rPr>
          <w:rFonts w:ascii="Times New Roman" w:eastAsia="Times New Roman" w:hAnsi="Times New Roman" w:cs="Times New Roman"/>
          <w:sz w:val="24"/>
          <w:u w:val="single"/>
        </w:rPr>
        <w:t>14 октября  2020</w:t>
      </w:r>
      <w:r w:rsidRPr="000C07E2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0C07E2" w:rsidRDefault="000C07E2" w:rsidP="000C07E2">
      <w:pPr>
        <w:pStyle w:val="a3"/>
        <w:tabs>
          <w:tab w:val="left" w:pos="6950"/>
        </w:tabs>
        <w:ind w:left="1134"/>
      </w:pPr>
      <w:r>
        <w:tab/>
      </w:r>
    </w:p>
    <w:p w:rsidR="00EF7C81" w:rsidRDefault="00EF7C81">
      <w:pPr>
        <w:pStyle w:val="a3"/>
        <w:ind w:left="0"/>
      </w:pPr>
    </w:p>
    <w:p w:rsidR="000F3B6E" w:rsidRDefault="000F3B6E" w:rsidP="000F3B6E">
      <w:pPr>
        <w:tabs>
          <w:tab w:val="left" w:pos="3855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40"/>
        </w:rPr>
      </w:pPr>
    </w:p>
    <w:p w:rsidR="000F3B6E" w:rsidRDefault="000F3B6E" w:rsidP="000F3B6E">
      <w:pPr>
        <w:tabs>
          <w:tab w:val="left" w:pos="3855"/>
        </w:tabs>
        <w:spacing w:line="360" w:lineRule="auto"/>
        <w:ind w:left="1134" w:right="537"/>
        <w:jc w:val="center"/>
        <w:rPr>
          <w:rFonts w:ascii="Times New Roman" w:hAnsi="Times New Roman" w:cs="Times New Roman"/>
          <w:b/>
          <w:sz w:val="40"/>
        </w:rPr>
      </w:pPr>
      <w:r w:rsidRPr="00A62680">
        <w:rPr>
          <w:rFonts w:ascii="Times New Roman" w:hAnsi="Times New Roman" w:cs="Times New Roman"/>
          <w:b/>
          <w:sz w:val="40"/>
        </w:rPr>
        <w:t>Программа развития</w:t>
      </w:r>
    </w:p>
    <w:p w:rsidR="000F3B6E" w:rsidRDefault="000F3B6E" w:rsidP="000F3B6E">
      <w:pPr>
        <w:tabs>
          <w:tab w:val="left" w:pos="3855"/>
        </w:tabs>
        <w:spacing w:line="360" w:lineRule="auto"/>
        <w:ind w:left="1134" w:right="537"/>
        <w:jc w:val="center"/>
        <w:rPr>
          <w:rFonts w:ascii="Times New Roman" w:hAnsi="Times New Roman" w:cs="Times New Roman"/>
          <w:b/>
          <w:sz w:val="40"/>
        </w:rPr>
      </w:pPr>
      <w:r w:rsidRPr="00A62680">
        <w:rPr>
          <w:rFonts w:ascii="Times New Roman" w:hAnsi="Times New Roman" w:cs="Times New Roman"/>
          <w:b/>
          <w:sz w:val="40"/>
        </w:rPr>
        <w:t>Муниципального бюджетного дошкольного образовательного учреждения Новолялинского городского округа «Детс</w:t>
      </w:r>
      <w:r w:rsidR="00E97669">
        <w:rPr>
          <w:rFonts w:ascii="Times New Roman" w:hAnsi="Times New Roman" w:cs="Times New Roman"/>
          <w:b/>
          <w:sz w:val="40"/>
        </w:rPr>
        <w:t>кий сад № 16 «Светлячок» на 2021</w:t>
      </w:r>
      <w:r>
        <w:rPr>
          <w:rFonts w:ascii="Times New Roman" w:hAnsi="Times New Roman" w:cs="Times New Roman"/>
          <w:b/>
          <w:sz w:val="40"/>
        </w:rPr>
        <w:t xml:space="preserve"> – 2025</w:t>
      </w:r>
      <w:r w:rsidRPr="00A62680">
        <w:rPr>
          <w:rFonts w:ascii="Times New Roman" w:hAnsi="Times New Roman" w:cs="Times New Roman"/>
          <w:b/>
          <w:sz w:val="40"/>
        </w:rPr>
        <w:t xml:space="preserve"> годы</w:t>
      </w:r>
    </w:p>
    <w:p w:rsidR="000F3B6E" w:rsidRDefault="000F3B6E" w:rsidP="000F3B6E">
      <w:pPr>
        <w:tabs>
          <w:tab w:val="left" w:pos="3855"/>
        </w:tabs>
        <w:spacing w:line="360" w:lineRule="auto"/>
        <w:ind w:left="1134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(н</w:t>
      </w:r>
      <w:r w:rsidRPr="00A62680">
        <w:rPr>
          <w:rFonts w:ascii="Times New Roman" w:hAnsi="Times New Roman" w:cs="Times New Roman"/>
          <w:sz w:val="40"/>
        </w:rPr>
        <w:t>овая редакция</w:t>
      </w:r>
      <w:r>
        <w:rPr>
          <w:rFonts w:ascii="Times New Roman" w:hAnsi="Times New Roman" w:cs="Times New Roman"/>
          <w:sz w:val="40"/>
        </w:rPr>
        <w:t>)</w:t>
      </w:r>
    </w:p>
    <w:p w:rsidR="000F3B6E" w:rsidRDefault="000F3B6E" w:rsidP="000F3B6E">
      <w:pPr>
        <w:jc w:val="center"/>
        <w:rPr>
          <w:rFonts w:ascii="Times New Roman" w:hAnsi="Times New Roman" w:cs="Times New Roman"/>
          <w:sz w:val="40"/>
        </w:rPr>
      </w:pPr>
    </w:p>
    <w:p w:rsidR="000F3B6E" w:rsidRDefault="000F3B6E" w:rsidP="000F3B6E">
      <w:pPr>
        <w:ind w:firstLine="1134"/>
        <w:rPr>
          <w:rFonts w:ascii="Times New Roman" w:hAnsi="Times New Roman" w:cs="Times New Roman"/>
          <w:sz w:val="28"/>
        </w:rPr>
      </w:pPr>
      <w:r w:rsidRPr="00A62680">
        <w:rPr>
          <w:rFonts w:ascii="Times New Roman" w:hAnsi="Times New Roman" w:cs="Times New Roman"/>
          <w:sz w:val="28"/>
        </w:rPr>
        <w:t>СОГЛАСОВАНА</w:t>
      </w:r>
    </w:p>
    <w:p w:rsidR="000F3B6E" w:rsidRDefault="000F3B6E" w:rsidP="000F3B6E">
      <w:pPr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___________________Л.П. Морозова</w:t>
      </w:r>
    </w:p>
    <w:p w:rsidR="000F3B6E" w:rsidRDefault="000F3B6E" w:rsidP="000F3B6E">
      <w:pPr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образованием</w:t>
      </w:r>
    </w:p>
    <w:p w:rsidR="000F3B6E" w:rsidRDefault="000F3B6E" w:rsidP="000F3B6E">
      <w:pPr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Новолялинского городского округа</w:t>
      </w:r>
    </w:p>
    <w:p w:rsidR="000F3B6E" w:rsidRDefault="000F3B6E" w:rsidP="000F3B6E">
      <w:pPr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0F3B6E" w:rsidRDefault="000F3B6E" w:rsidP="000F3B6E">
      <w:pPr>
        <w:jc w:val="center"/>
        <w:rPr>
          <w:rFonts w:ascii="Times New Roman" w:hAnsi="Times New Roman" w:cs="Times New Roman"/>
          <w:sz w:val="28"/>
        </w:rPr>
      </w:pPr>
    </w:p>
    <w:p w:rsidR="00EF7C81" w:rsidRPr="009379DF" w:rsidRDefault="000F3B6E" w:rsidP="009379DF">
      <w:pPr>
        <w:jc w:val="center"/>
        <w:rPr>
          <w:rFonts w:ascii="Times New Roman" w:hAnsi="Times New Roman" w:cs="Times New Roman"/>
          <w:sz w:val="28"/>
        </w:rPr>
        <w:sectPr w:rsidR="00EF7C81" w:rsidRPr="009379DF" w:rsidSect="000F3B6E">
          <w:footerReference w:type="default" r:id="rId9"/>
          <w:pgSz w:w="11910" w:h="16840"/>
          <w:pgMar w:top="1080" w:right="160" w:bottom="1180" w:left="440" w:header="0" w:footer="91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</w:rPr>
        <w:t>п. Ло</w:t>
      </w:r>
      <w:r w:rsidR="00A65471">
        <w:rPr>
          <w:rFonts w:ascii="Times New Roman" w:hAnsi="Times New Roman" w:cs="Times New Roman"/>
          <w:sz w:val="28"/>
        </w:rPr>
        <w:t>бва</w:t>
      </w:r>
    </w:p>
    <w:p w:rsidR="00EF7C81" w:rsidRPr="007526B7" w:rsidRDefault="00A65471" w:rsidP="00A65471">
      <w:pPr>
        <w:pStyle w:val="Heading2"/>
        <w:tabs>
          <w:tab w:val="left" w:pos="3911"/>
        </w:tabs>
        <w:spacing w:line="276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 xml:space="preserve">1. </w:t>
      </w:r>
      <w:r w:rsidR="00FD1831" w:rsidRPr="007526B7">
        <w:rPr>
          <w:rFonts w:ascii="Times New Roman" w:hAnsi="Times New Roman" w:cs="Times New Roman"/>
          <w:spacing w:val="-3"/>
        </w:rPr>
        <w:t>Паспорт программы</w:t>
      </w:r>
      <w:r w:rsidR="00FD1831" w:rsidRPr="007526B7">
        <w:rPr>
          <w:rFonts w:ascii="Times New Roman" w:hAnsi="Times New Roman" w:cs="Times New Roman"/>
          <w:spacing w:val="1"/>
        </w:rPr>
        <w:t xml:space="preserve"> </w:t>
      </w:r>
      <w:r w:rsidR="00FD1831" w:rsidRPr="007526B7">
        <w:rPr>
          <w:rFonts w:ascii="Times New Roman" w:hAnsi="Times New Roman" w:cs="Times New Roman"/>
          <w:spacing w:val="-3"/>
        </w:rPr>
        <w:t>развития</w:t>
      </w:r>
    </w:p>
    <w:p w:rsidR="00276FA0" w:rsidRDefault="00276FA0" w:rsidP="007526B7">
      <w:pPr>
        <w:spacing w:line="276" w:lineRule="auto"/>
        <w:ind w:left="1413" w:right="833"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D1831" w:rsidRPr="007526B7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образовательного учреждения МБДОУ НГО «Детский сад № 16 «Светлячок» </w:t>
      </w:r>
    </w:p>
    <w:p w:rsidR="00EF7C81" w:rsidRPr="00252D2A" w:rsidRDefault="00DB310E" w:rsidP="00252D2A">
      <w:pPr>
        <w:spacing w:line="276" w:lineRule="auto"/>
        <w:ind w:left="1413" w:right="833"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6FA0">
        <w:rPr>
          <w:rFonts w:ascii="Times New Roman" w:hAnsi="Times New Roman" w:cs="Times New Roman"/>
          <w:b/>
          <w:sz w:val="28"/>
          <w:szCs w:val="28"/>
        </w:rPr>
        <w:t xml:space="preserve">2020 -2025 годы </w:t>
      </w:r>
      <w:r w:rsidR="00252D2A">
        <w:rPr>
          <w:rFonts w:ascii="Times New Roman" w:hAnsi="Times New Roman" w:cs="Times New Roman"/>
          <w:b/>
          <w:sz w:val="28"/>
          <w:szCs w:val="28"/>
        </w:rPr>
        <w:t>я</w:t>
      </w:r>
      <w:r w:rsidR="00FD1831" w:rsidRPr="007526B7">
        <w:rPr>
          <w:rFonts w:ascii="Times New Roman" w:hAnsi="Times New Roman" w:cs="Times New Roman"/>
          <w:b/>
          <w:sz w:val="28"/>
          <w:szCs w:val="28"/>
        </w:rPr>
        <w:t>вляется официальным рабочим документом для организации текущей и перспективной деятельности учреждения</w:t>
      </w:r>
      <w:r w:rsidR="00FD1831" w:rsidRPr="007526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7169"/>
      </w:tblGrid>
      <w:tr w:rsidR="00EF7C81" w:rsidRPr="007526B7" w:rsidTr="00DD2856">
        <w:trPr>
          <w:trHeight w:val="1120"/>
        </w:trPr>
        <w:tc>
          <w:tcPr>
            <w:tcW w:w="3135" w:type="dxa"/>
          </w:tcPr>
          <w:p w:rsidR="00EF7C81" w:rsidRPr="00D357D6" w:rsidRDefault="00FD1831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Программы</w:t>
            </w:r>
          </w:p>
        </w:tc>
        <w:tc>
          <w:tcPr>
            <w:tcW w:w="7169" w:type="dxa"/>
          </w:tcPr>
          <w:p w:rsidR="00EF7C81" w:rsidRPr="00D357D6" w:rsidRDefault="00E5296D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развития на 2021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 – 2025г.</w:t>
            </w:r>
          </w:p>
          <w:p w:rsidR="00EF7C81" w:rsidRPr="00D357D6" w:rsidRDefault="00080434" w:rsidP="00D357D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Муниципального бюджетного дошкольного образовательного учреждения Новолялинского городского округа «Детский сад № 16 «Светлячок»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 (далее </w:t>
            </w:r>
            <w:r w:rsidR="00D357D6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EF7C81" w:rsidRPr="007526B7" w:rsidTr="00DD2856">
        <w:trPr>
          <w:trHeight w:val="557"/>
        </w:trPr>
        <w:tc>
          <w:tcPr>
            <w:tcW w:w="3135" w:type="dxa"/>
          </w:tcPr>
          <w:p w:rsidR="00EF7C81" w:rsidRPr="00D357D6" w:rsidRDefault="00FD1831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 Программы</w:t>
            </w:r>
          </w:p>
        </w:tc>
        <w:tc>
          <w:tcPr>
            <w:tcW w:w="7169" w:type="dxa"/>
          </w:tcPr>
          <w:p w:rsidR="005B59EF" w:rsidRDefault="00FD1831" w:rsidP="005B59E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  <w:r w:rsidR="00080434" w:rsidRPr="00D357D6">
              <w:rPr>
                <w:rFonts w:ascii="Times New Roman" w:hAnsi="Times New Roman" w:cs="Times New Roman"/>
                <w:sz w:val="24"/>
                <w:szCs w:val="28"/>
              </w:rPr>
              <w:t>МБДОУ НГО «Детский сад № 16 «Светлячок»</w:t>
            </w:r>
          </w:p>
          <w:p w:rsidR="00EF7C81" w:rsidRPr="00D357D6" w:rsidRDefault="00FD1831" w:rsidP="0001238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1238E">
              <w:rPr>
                <w:rFonts w:ascii="Times New Roman" w:hAnsi="Times New Roman" w:cs="Times New Roman"/>
                <w:sz w:val="24"/>
                <w:szCs w:val="28"/>
              </w:rPr>
              <w:t>Бондаренко Алла Юрьевна</w:t>
            </w:r>
          </w:p>
        </w:tc>
      </w:tr>
      <w:tr w:rsidR="00EF7C81" w:rsidRPr="007526B7" w:rsidTr="00DD2856">
        <w:trPr>
          <w:trHeight w:val="844"/>
        </w:trPr>
        <w:tc>
          <w:tcPr>
            <w:tcW w:w="3135" w:type="dxa"/>
          </w:tcPr>
          <w:p w:rsidR="00EF7C81" w:rsidRPr="00D357D6" w:rsidRDefault="00FD1831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Разработчики программы</w:t>
            </w:r>
          </w:p>
        </w:tc>
        <w:tc>
          <w:tcPr>
            <w:tcW w:w="7169" w:type="dxa"/>
          </w:tcPr>
          <w:p w:rsidR="00E5296D" w:rsidRPr="00D357D6" w:rsidRDefault="00E5296D" w:rsidP="00E5296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Рабочая 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 группа, в состав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е, утвержденном приказом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МБДОУ НГО «Детский сад № 16 «Светлячок» № 25 –ОД от 25.05.2020 г.</w:t>
            </w:r>
          </w:p>
          <w:p w:rsidR="00EF7C81" w:rsidRPr="00D357D6" w:rsidRDefault="00EF7C81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7C81" w:rsidRPr="007526B7" w:rsidTr="00DD2856">
        <w:trPr>
          <w:trHeight w:val="681"/>
        </w:trPr>
        <w:tc>
          <w:tcPr>
            <w:tcW w:w="3135" w:type="dxa"/>
          </w:tcPr>
          <w:p w:rsidR="00EF7C81" w:rsidRPr="00D357D6" w:rsidRDefault="00276FA0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 п</w:t>
            </w:r>
            <w:r w:rsidR="00FD1831"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</w:p>
        </w:tc>
        <w:tc>
          <w:tcPr>
            <w:tcW w:w="7169" w:type="dxa"/>
          </w:tcPr>
          <w:p w:rsidR="00EF7C81" w:rsidRPr="00D357D6" w:rsidRDefault="00E5296D" w:rsidP="00E5296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Работники МБДОУ НГО «Детский сад № 16 «Светлячок»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>, 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1831" w:rsidRPr="00D357D6">
              <w:rPr>
                <w:rFonts w:ascii="Times New Roman" w:hAnsi="Times New Roman" w:cs="Times New Roman"/>
                <w:sz w:val="24"/>
                <w:szCs w:val="28"/>
              </w:rPr>
              <w:t>воспитанников.</w:t>
            </w:r>
          </w:p>
        </w:tc>
      </w:tr>
      <w:tr w:rsidR="00276FA0" w:rsidRPr="007526B7" w:rsidTr="00DD2856">
        <w:trPr>
          <w:trHeight w:val="681"/>
        </w:trPr>
        <w:tc>
          <w:tcPr>
            <w:tcW w:w="3135" w:type="dxa"/>
          </w:tcPr>
          <w:p w:rsidR="00276FA0" w:rsidRPr="00D357D6" w:rsidRDefault="00276FA0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Исполнители программы</w:t>
            </w:r>
          </w:p>
        </w:tc>
        <w:tc>
          <w:tcPr>
            <w:tcW w:w="7169" w:type="dxa"/>
          </w:tcPr>
          <w:p w:rsidR="00276FA0" w:rsidRDefault="00276FA0" w:rsidP="00E5296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Работники МБДОУ НГО «Детский сад № 16 «Светлячок»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EF7C81" w:rsidRPr="007526B7" w:rsidTr="00DD2856">
        <w:trPr>
          <w:trHeight w:val="422"/>
        </w:trPr>
        <w:tc>
          <w:tcPr>
            <w:tcW w:w="3135" w:type="dxa"/>
          </w:tcPr>
          <w:p w:rsidR="00EF7C81" w:rsidRPr="00D357D6" w:rsidRDefault="00FD183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Сайт ДОУ в сети интернет</w:t>
            </w:r>
          </w:p>
        </w:tc>
        <w:tc>
          <w:tcPr>
            <w:tcW w:w="7169" w:type="dxa"/>
          </w:tcPr>
          <w:p w:rsidR="00DD2856" w:rsidRPr="00D357D6" w:rsidRDefault="0098157D" w:rsidP="00DD285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DD2856" w:rsidRPr="003B5BD9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http://sadik16.ucoz.net/</w:t>
              </w:r>
            </w:hyperlink>
          </w:p>
        </w:tc>
      </w:tr>
      <w:tr w:rsidR="00D971A1" w:rsidRPr="007526B7" w:rsidTr="00DD2856">
        <w:trPr>
          <w:trHeight w:val="422"/>
        </w:trPr>
        <w:tc>
          <w:tcPr>
            <w:tcW w:w="3135" w:type="dxa"/>
          </w:tcPr>
          <w:p w:rsidR="00D971A1" w:rsidRPr="00D357D6" w:rsidRDefault="00E5296D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Нормативно-  правовая  и методическая база для разработки программы</w:t>
            </w:r>
          </w:p>
          <w:p w:rsidR="00D971A1" w:rsidRPr="00D357D6" w:rsidRDefault="00D971A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71A1" w:rsidRPr="00D357D6" w:rsidRDefault="00D971A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71A1" w:rsidRPr="00D357D6" w:rsidRDefault="00D971A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71A1" w:rsidRPr="00D357D6" w:rsidRDefault="00D971A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69" w:type="dxa"/>
            <w:shd w:val="clear" w:color="auto" w:fill="auto"/>
          </w:tcPr>
          <w:p w:rsidR="00284A81" w:rsidRPr="00284A81" w:rsidRDefault="0098157D" w:rsidP="00276FA0">
            <w:pPr>
              <w:pStyle w:val="af1"/>
              <w:numPr>
                <w:ilvl w:val="0"/>
                <w:numId w:val="38"/>
              </w:numPr>
              <w:ind w:left="155" w:right="21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/document/99/902389617/" w:history="1">
              <w:r w:rsidR="00284A81" w:rsidRPr="00284A81">
                <w:rPr>
                  <w:rFonts w:ascii="Times New Roman" w:hAnsi="Times New Roman"/>
                  <w:sz w:val="24"/>
                  <w:szCs w:val="24"/>
                </w:rPr>
                <w:t>Федеральный закон «Об образовании в Российской Федерации» от 29.12.2012 № 273-ФЗ</w:t>
              </w:r>
            </w:hyperlink>
            <w:r w:rsidR="00284A81" w:rsidRPr="00284A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A81" w:rsidRPr="00284A81" w:rsidRDefault="00284A81" w:rsidP="00276FA0">
            <w:pPr>
              <w:pStyle w:val="af1"/>
              <w:numPr>
                <w:ilvl w:val="0"/>
                <w:numId w:val="38"/>
              </w:numPr>
              <w:ind w:left="155" w:right="210" w:firstLine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81">
              <w:rPr>
                <w:rFonts w:ascii="Times New Roman" w:hAnsi="Times New Roman"/>
                <w:sz w:val="24"/>
                <w:szCs w:val="24"/>
              </w:rPr>
              <w:t xml:space="preserve">Стратегия развития воспитания в РФ на период до 2025 года, утвержденная </w:t>
            </w:r>
            <w:hyperlink r:id="rId12" w:anchor="/document/99/420277810/" w:history="1">
              <w:r w:rsidRPr="00284A81">
                <w:rPr>
                  <w:rFonts w:ascii="Times New Roman" w:hAnsi="Times New Roman"/>
                  <w:sz w:val="24"/>
                  <w:szCs w:val="24"/>
                </w:rPr>
                <w:t>распоряжением Правительства РФ от 29.05.2015 № 996-р</w:t>
              </w:r>
            </w:hyperlink>
            <w:r w:rsidRPr="00284A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A81" w:rsidRPr="00284A81" w:rsidRDefault="00284A81" w:rsidP="00276FA0">
            <w:pPr>
              <w:pStyle w:val="af1"/>
              <w:numPr>
                <w:ilvl w:val="0"/>
                <w:numId w:val="38"/>
              </w:numPr>
              <w:ind w:left="155" w:right="210" w:firstLine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81">
              <w:rPr>
                <w:rFonts w:ascii="Times New Roman" w:hAnsi="Times New Roman"/>
                <w:sz w:val="24"/>
                <w:szCs w:val="24"/>
              </w:rPr>
              <w:t xml:space="preserve">Концепция развития дополнительного образования детей в РФ, утвержденная </w:t>
            </w:r>
            <w:hyperlink r:id="rId13" w:anchor="/document/99/420219217/" w:history="1">
              <w:r w:rsidRPr="00284A81">
                <w:rPr>
                  <w:rFonts w:ascii="Times New Roman" w:hAnsi="Times New Roman"/>
                  <w:sz w:val="24"/>
                  <w:szCs w:val="24"/>
                </w:rPr>
                <w:t>распоряжением Правительства РФ от 04.09.2014 № 1726-р</w:t>
              </w:r>
            </w:hyperlink>
            <w:r w:rsidRPr="00284A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A81" w:rsidRPr="00284A81" w:rsidRDefault="00284A81" w:rsidP="00276FA0">
            <w:pPr>
              <w:pStyle w:val="af1"/>
              <w:numPr>
                <w:ilvl w:val="0"/>
                <w:numId w:val="38"/>
              </w:numPr>
              <w:ind w:left="155" w:right="21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81">
              <w:rPr>
                <w:rFonts w:ascii="Times New Roman" w:hAnsi="Times New Roman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284A81" w:rsidRPr="00284A81" w:rsidRDefault="0098157D" w:rsidP="00276FA0">
            <w:pPr>
              <w:pStyle w:val="af1"/>
              <w:numPr>
                <w:ilvl w:val="0"/>
                <w:numId w:val="38"/>
              </w:numPr>
              <w:ind w:left="155" w:right="210" w:firstLine="20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anchor="/document/99/499057887/ZAP27UE3DK/" w:history="1">
              <w:r w:rsidR="00284A81" w:rsidRPr="00284A81">
                <w:rPr>
                  <w:rFonts w:ascii="Times New Roman" w:hAnsi="Times New Roman"/>
                  <w:sz w:val="24"/>
                  <w:szCs w:val="24"/>
                </w:rPr>
                <w:t>Федеральный государственный образовательный стандарт дошкольного образования</w:t>
              </w:r>
            </w:hyperlink>
            <w:r w:rsidR="00284A81" w:rsidRPr="00284A81">
              <w:rPr>
                <w:rFonts w:ascii="Times New Roman" w:hAnsi="Times New Roman"/>
                <w:sz w:val="24"/>
                <w:szCs w:val="24"/>
              </w:rPr>
              <w:t>, утвержденный Приказом Минобрнауки России от 17.10.2013 № 1155.</w:t>
            </w:r>
          </w:p>
          <w:p w:rsidR="00284A81" w:rsidRPr="00284A81" w:rsidRDefault="00284A81" w:rsidP="00276FA0">
            <w:pPr>
              <w:pStyle w:val="af1"/>
              <w:numPr>
                <w:ilvl w:val="0"/>
                <w:numId w:val="38"/>
              </w:numPr>
              <w:ind w:left="155" w:right="210" w:firstLine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81">
              <w:rPr>
                <w:rFonts w:ascii="Times New Roman" w:hAnsi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</w:t>
            </w:r>
            <w:hyperlink r:id="rId15" w:anchor="/document/99/565627315/" w:history="1">
              <w:r w:rsidRPr="00284A81">
                <w:rPr>
                  <w:rFonts w:ascii="Times New Roman" w:hAnsi="Times New Roman"/>
                  <w:sz w:val="24"/>
                  <w:szCs w:val="24"/>
                </w:rPr>
                <w:t>приказом Минпросвещения от 31.07.2020 № 373</w:t>
              </w:r>
            </w:hyperlink>
            <w:r w:rsidRPr="00284A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A81" w:rsidRPr="00284A81" w:rsidRDefault="00284A81" w:rsidP="00276FA0">
            <w:pPr>
              <w:pStyle w:val="af1"/>
              <w:numPr>
                <w:ilvl w:val="0"/>
                <w:numId w:val="38"/>
              </w:numPr>
              <w:ind w:left="155" w:right="21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81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      </w:r>
          </w:p>
          <w:p w:rsidR="00284A81" w:rsidRPr="00284A81" w:rsidRDefault="00284A81" w:rsidP="00276FA0">
            <w:pPr>
              <w:pStyle w:val="af1"/>
              <w:numPr>
                <w:ilvl w:val="0"/>
                <w:numId w:val="38"/>
              </w:numPr>
              <w:ind w:left="155" w:right="210" w:firstLine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81">
              <w:rPr>
                <w:rFonts w:ascii="Times New Roman" w:hAnsi="Times New Roman"/>
                <w:sz w:val="24"/>
                <w:szCs w:val="24"/>
              </w:rPr>
              <w:t>Закон Свердловской области от 15.07.2013 № 78-ОЗ "Об образовании в Свердловской области".</w:t>
            </w:r>
          </w:p>
          <w:p w:rsidR="00284A81" w:rsidRPr="00284A81" w:rsidRDefault="00276FA0" w:rsidP="00276FA0">
            <w:pPr>
              <w:pStyle w:val="af1"/>
              <w:ind w:left="155"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 </w:t>
            </w:r>
            <w:r w:rsidR="00284A81" w:rsidRPr="00284A8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Свердловской области от 19.12.2019 № 920-ПП  "Об утверждении государственной </w:t>
            </w:r>
            <w:r w:rsidR="00284A81" w:rsidRPr="00284A81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Свердловской области "Развитие системы образования и реализация молодежной политики в Свердловской области до 2025 года".</w:t>
            </w:r>
          </w:p>
          <w:p w:rsidR="00355585" w:rsidRPr="00DD2856" w:rsidRDefault="00DD2856" w:rsidP="00DD2856">
            <w:pPr>
              <w:pStyle w:val="af1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84A81" w:rsidRPr="00284A81">
              <w:rPr>
                <w:rFonts w:ascii="Times New Roman" w:hAnsi="Times New Roman"/>
                <w:sz w:val="24"/>
                <w:szCs w:val="24"/>
              </w:rPr>
              <w:t>10. Постановление главы Новолялинского городского округа от 18.10.2018 № 985 «Об утверждении муниципальной программы «Развитие системы образования в Новолялинском городском округе до 2024 года».</w:t>
            </w:r>
          </w:p>
          <w:p w:rsidR="00D971A1" w:rsidRPr="00276FA0" w:rsidRDefault="00DD2856" w:rsidP="00276FA0">
            <w:pPr>
              <w:ind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7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276FA0" w:rsidRPr="0027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55585" w:rsidRPr="0027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355585" w:rsidRPr="00276FA0">
              <w:rPr>
                <w:rFonts w:ascii="Times New Roman" w:hAnsi="Times New Roman" w:cs="Times New Roman"/>
                <w:sz w:val="24"/>
                <w:szCs w:val="24"/>
              </w:rPr>
              <w:t>МБДОУ НГО «Детский сад № 16 «Светлячок»</w:t>
            </w:r>
          </w:p>
        </w:tc>
      </w:tr>
      <w:tr w:rsidR="00DD2856" w:rsidRPr="007526B7" w:rsidTr="00DD2856">
        <w:trPr>
          <w:trHeight w:val="422"/>
        </w:trPr>
        <w:tc>
          <w:tcPr>
            <w:tcW w:w="3135" w:type="dxa"/>
          </w:tcPr>
          <w:p w:rsidR="00DD2856" w:rsidRDefault="00DD2856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Сроки реализации программы развития </w:t>
            </w:r>
          </w:p>
        </w:tc>
        <w:tc>
          <w:tcPr>
            <w:tcW w:w="7169" w:type="dxa"/>
            <w:shd w:val="clear" w:color="auto" w:fill="auto"/>
          </w:tcPr>
          <w:p w:rsidR="00DD2856" w:rsidRDefault="00DD2856" w:rsidP="00DD2856">
            <w:pPr>
              <w:pStyle w:val="af1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5 лет (с 2020 по 2025 год)</w:t>
            </w:r>
          </w:p>
          <w:p w:rsidR="00DD2856" w:rsidRPr="00284A81" w:rsidRDefault="00DD2856" w:rsidP="00DD2856">
            <w:pPr>
              <w:pStyle w:val="af1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56" w:rsidRPr="007526B7" w:rsidTr="00DD2856">
        <w:trPr>
          <w:trHeight w:val="422"/>
        </w:trPr>
        <w:tc>
          <w:tcPr>
            <w:tcW w:w="3135" w:type="dxa"/>
          </w:tcPr>
          <w:p w:rsidR="00DD2856" w:rsidRDefault="00DD2856" w:rsidP="00DD2856">
            <w:pPr>
              <w:pStyle w:val="TableParagraph"/>
              <w:spacing w:line="276" w:lineRule="auto"/>
              <w:ind w:right="1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этапы реализации программы развития</w:t>
            </w:r>
          </w:p>
        </w:tc>
        <w:tc>
          <w:tcPr>
            <w:tcW w:w="7169" w:type="dxa"/>
            <w:shd w:val="clear" w:color="auto" w:fill="auto"/>
          </w:tcPr>
          <w:p w:rsid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I 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этап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– 2020 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>г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>.</w:t>
            </w:r>
          </w:p>
          <w:p w:rsidR="00DD2856" w:rsidRP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Организационно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подготовительный этап (создание условий для</w:t>
            </w:r>
          </w:p>
          <w:p w:rsid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реализации программы):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диагностика имеющихся ресурсов, поиск условий для реализации и начало выполнения Программы. Работа по подготовке кадровых, нормативно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правовых, материально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технических,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финансовых ресурсов и обеспечение методического сопровождения реализации преобразований (внесение изменений в Устав, разработка локальных актов, обновление материально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технической базы).</w:t>
            </w:r>
          </w:p>
          <w:p w:rsid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II 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этап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– 2021-2024 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3"/>
                <w:szCs w:val="23"/>
                <w:lang w:eastAsia="en-US" w:bidi="ar-SA"/>
              </w:rPr>
              <w:t xml:space="preserve">гг.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реализации) </w:t>
            </w:r>
          </w:p>
          <w:p w:rsid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Развивающий этап (работа по преобразованию существующей системы, переход учреждения в проектный режим работы):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апробация новшеств и преобразований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; 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внедрение их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в текущую работу детского сада; 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реализация разработанных мероприятий и организационных механизмов внедрения отработанных инновационных проектов в деятельности детского сада, мониторинг программы и ее корректировка.</w:t>
            </w:r>
          </w:p>
          <w:p w:rsid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 w:bidi="ar-SA"/>
              </w:rPr>
              <w:t xml:space="preserve">III 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 w:bidi="ar-SA"/>
              </w:rPr>
              <w:t xml:space="preserve">этап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 w:bidi="ar-SA"/>
              </w:rPr>
              <w:t xml:space="preserve">– 2025 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en-US" w:bidi="ar-SA"/>
              </w:rPr>
              <w:t>г.</w:t>
            </w:r>
          </w:p>
          <w:p w:rsidR="00DD2856" w:rsidRDefault="00DD2856" w:rsidP="00DD2856">
            <w:pPr>
              <w:widowControl/>
              <w:adjustRightInd w:val="0"/>
              <w:ind w:left="141" w:right="224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Обобщающий этап (анализ эффективности реализации программы, аналитическая оценка качественных и количественных изменений, произошедших в учреждении, транслирование передового опыта работы):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Подведение итогов и соотнесение результатов деятельности с целями и задачами по основным блокам реализации Программы.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Подготовка новых стратегических задач.</w:t>
            </w:r>
          </w:p>
          <w:p w:rsidR="00DD2856" w:rsidRDefault="00DD2856" w:rsidP="00DD2856">
            <w:pPr>
              <w:pStyle w:val="af1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1A1" w:rsidRPr="007526B7" w:rsidTr="00DD2856">
        <w:trPr>
          <w:trHeight w:val="841"/>
        </w:trPr>
        <w:tc>
          <w:tcPr>
            <w:tcW w:w="3135" w:type="dxa"/>
          </w:tcPr>
          <w:p w:rsidR="00D971A1" w:rsidRPr="00D357D6" w:rsidRDefault="00DD2856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Цели п</w:t>
            </w:r>
            <w:r w:rsidR="00D971A1"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развития</w:t>
            </w:r>
          </w:p>
          <w:p w:rsidR="00D971A1" w:rsidRPr="00D357D6" w:rsidRDefault="00D971A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71A1" w:rsidRPr="00D357D6" w:rsidRDefault="00D971A1" w:rsidP="00D971A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71A1" w:rsidRPr="00D357D6" w:rsidRDefault="00D971A1" w:rsidP="003F3A29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69" w:type="dxa"/>
          </w:tcPr>
          <w:p w:rsidR="00355585" w:rsidRPr="005B59EF" w:rsidRDefault="00355585" w:rsidP="00276FA0">
            <w:pPr>
              <w:ind w:left="155"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качества образовательных, здоровьеформирующих и коррекционных услуг в учреждении, с учётом возрастных и индивидуальных особенностей детей.</w:t>
            </w:r>
          </w:p>
          <w:p w:rsidR="00355585" w:rsidRPr="005B59EF" w:rsidRDefault="00355585" w:rsidP="00276FA0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Модернизация системы управления образовательной, инновационной и финансово-экономической деятельностью организации.</w:t>
            </w:r>
          </w:p>
          <w:p w:rsidR="00355585" w:rsidRPr="005B59EF" w:rsidRDefault="00355585" w:rsidP="00276FA0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  <w:p w:rsidR="00355585" w:rsidRPr="005B59EF" w:rsidRDefault="00355585" w:rsidP="00276FA0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Развитие цифровизации</w:t>
            </w:r>
            <w:r w:rsidR="00DD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5585" w:rsidRPr="005B59EF" w:rsidRDefault="00355585" w:rsidP="00276FA0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Внедрение модели цифровой образовательной среды</w:t>
            </w:r>
            <w:r w:rsidR="00DD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5585" w:rsidRPr="005B59EF" w:rsidRDefault="00355585" w:rsidP="00276FA0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Повышение контроля за организацией охраны и укрепления здоровья детей</w:t>
            </w:r>
            <w:r w:rsidR="00DD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5585" w:rsidRPr="005B59EF" w:rsidRDefault="00355585" w:rsidP="00276FA0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6672F2"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логопедической помощи, в том числе с помощью сетевой формы взаимодействия</w:t>
            </w:r>
            <w:r w:rsidR="00DD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856" w:rsidRPr="00DD2856" w:rsidRDefault="006672F2" w:rsidP="00DD2856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Модернизация воспитательной работы</w:t>
            </w:r>
          </w:p>
        </w:tc>
      </w:tr>
      <w:tr w:rsidR="009F6F24" w:rsidRPr="007526B7" w:rsidTr="00DD2856">
        <w:trPr>
          <w:trHeight w:val="1591"/>
        </w:trPr>
        <w:tc>
          <w:tcPr>
            <w:tcW w:w="3135" w:type="dxa"/>
          </w:tcPr>
          <w:p w:rsidR="009F6F24" w:rsidRPr="005B59EF" w:rsidRDefault="009F6F24" w:rsidP="003F3A29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  <w:r w:rsidR="00DD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7169" w:type="dxa"/>
          </w:tcPr>
          <w:p w:rsidR="009F6F24" w:rsidRPr="005B59EF" w:rsidRDefault="009F6F24" w:rsidP="00DD2856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9F6F24" w:rsidRPr="005B59EF" w:rsidRDefault="009F6F24" w:rsidP="00DD2856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9F6F24" w:rsidRPr="005B59EF" w:rsidRDefault="009F6F24" w:rsidP="00DD2856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Повысить конкурентоспособность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образования.</w:t>
            </w:r>
          </w:p>
          <w:p w:rsidR="009F6F24" w:rsidRPr="005B59EF" w:rsidRDefault="009F6F24" w:rsidP="00DD2856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ДО.</w:t>
            </w:r>
          </w:p>
          <w:p w:rsidR="009F6F24" w:rsidRDefault="009F6F24" w:rsidP="00DD2856">
            <w:pPr>
              <w:ind w:left="155"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Оказать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</w:t>
            </w:r>
          </w:p>
          <w:p w:rsidR="00DD2856" w:rsidRDefault="00DD2856" w:rsidP="00DD2856">
            <w:pPr>
              <w:widowControl/>
              <w:adjustRightInd w:val="0"/>
              <w:ind w:left="155" w:right="210"/>
              <w:jc w:val="both"/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8.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Привести в соответствие с требованиями ФГОС ДО и основной образовательной программы дошкольного образования развивающую предметно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>пространственную среду и материально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техническую базу учреждения. </w:t>
            </w:r>
          </w:p>
          <w:p w:rsidR="00DD2856" w:rsidRDefault="00DD2856" w:rsidP="00DD2856">
            <w:pPr>
              <w:widowControl/>
              <w:adjustRightInd w:val="0"/>
              <w:ind w:left="155" w:right="210"/>
              <w:jc w:val="both"/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9.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Модернизировать систему управления дошкольным образовательным учреждением в условиях его деятельности в режиме развития. </w:t>
            </w:r>
          </w:p>
          <w:p w:rsidR="00DD2856" w:rsidRDefault="00DD2856" w:rsidP="00DD2856">
            <w:pPr>
              <w:widowControl/>
              <w:adjustRightInd w:val="0"/>
              <w:ind w:left="155" w:right="210"/>
              <w:jc w:val="both"/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 xml:space="preserve">10.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Создание условий для полноценного сотрудничества с социальными партнерами для разностороннего развития воспитанников. Использование возможностей сетевого взаимодействия и интеграции в образовательном процессе. </w:t>
            </w:r>
          </w:p>
          <w:p w:rsidR="00DD2856" w:rsidRDefault="00DD2856" w:rsidP="00DD2856">
            <w:pPr>
              <w:widowControl/>
              <w:adjustRightInd w:val="0"/>
              <w:ind w:left="155" w:right="210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 w:bidi="ar-SA"/>
              </w:rPr>
              <w:t>11.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3"/>
                <w:szCs w:val="23"/>
                <w:lang w:eastAsia="en-US" w:bidi="ar-SA"/>
              </w:rPr>
              <w:t xml:space="preserve">Повышение информационной открытости образовательного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пространства МБДОУ. </w:t>
            </w:r>
          </w:p>
          <w:p w:rsidR="00DD2856" w:rsidRDefault="00DD2856" w:rsidP="00DD2856">
            <w:pPr>
              <w:widowControl/>
              <w:adjustRightInd w:val="0"/>
              <w:ind w:left="155" w:right="21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12.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Активизировать участие родителей в деятельности МБДОУ через формирование компетентностей родителей в вопросах развития и воспитания детей, создание родительских творческих клубов и использование интерактивных форм взаимодействия.</w:t>
            </w:r>
          </w:p>
          <w:p w:rsidR="009F6F24" w:rsidRPr="005B59EF" w:rsidRDefault="009F6F24" w:rsidP="00DD28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F24" w:rsidRPr="007526B7" w:rsidTr="00DD2856">
        <w:trPr>
          <w:trHeight w:val="1196"/>
        </w:trPr>
        <w:tc>
          <w:tcPr>
            <w:tcW w:w="3135" w:type="dxa"/>
          </w:tcPr>
          <w:p w:rsidR="009F6F24" w:rsidRDefault="00DD2856" w:rsidP="00DD2856">
            <w:pPr>
              <w:pStyle w:val="TableParagraph"/>
              <w:spacing w:line="276" w:lineRule="auto"/>
              <w:ind w:right="12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 функции п</w:t>
            </w:r>
            <w:r w:rsidR="009F6F24"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развития</w:t>
            </w:r>
          </w:p>
          <w:p w:rsidR="00DD2856" w:rsidRPr="00D357D6" w:rsidRDefault="00DD2856" w:rsidP="00DD2856">
            <w:pPr>
              <w:pStyle w:val="TableParagraph"/>
              <w:spacing w:line="276" w:lineRule="auto"/>
              <w:ind w:right="12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69" w:type="dxa"/>
          </w:tcPr>
          <w:p w:rsidR="009F6F24" w:rsidRPr="00D357D6" w:rsidRDefault="00DD2856" w:rsidP="00DD2856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1. О</w:t>
            </w:r>
            <w:r w:rsidR="009F6F24" w:rsidRPr="00D357D6">
              <w:rPr>
                <w:rFonts w:ascii="Times New Roman" w:hAnsi="Times New Roman" w:cs="Times New Roman"/>
                <w:sz w:val="24"/>
                <w:szCs w:val="28"/>
              </w:rPr>
              <w:t>черчивает стратегию развития Учреждения;</w:t>
            </w:r>
          </w:p>
          <w:p w:rsidR="009F6F24" w:rsidRPr="00D357D6" w:rsidRDefault="00DD2856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В</w:t>
            </w:r>
            <w:r w:rsidR="009F6F24" w:rsidRPr="00D357D6">
              <w:rPr>
                <w:rFonts w:ascii="Times New Roman" w:hAnsi="Times New Roman" w:cs="Times New Roman"/>
                <w:sz w:val="24"/>
                <w:szCs w:val="28"/>
              </w:rPr>
              <w:t>ыделяет приоритетные направления</w:t>
            </w:r>
            <w:r w:rsidR="009F6F24" w:rsidRPr="00D357D6">
              <w:rPr>
                <w:rFonts w:ascii="Times New Roman" w:hAnsi="Times New Roman" w:cs="Times New Roman"/>
                <w:spacing w:val="-23"/>
                <w:sz w:val="24"/>
                <w:szCs w:val="28"/>
              </w:rPr>
              <w:t xml:space="preserve"> </w:t>
            </w:r>
            <w:r w:rsidR="009F6F24" w:rsidRPr="00D357D6">
              <w:rPr>
                <w:rFonts w:ascii="Times New Roman" w:hAnsi="Times New Roman" w:cs="Times New Roman"/>
                <w:sz w:val="24"/>
                <w:szCs w:val="28"/>
              </w:rPr>
              <w:t>работы;</w:t>
            </w:r>
          </w:p>
          <w:p w:rsidR="009F6F24" w:rsidRPr="00D357D6" w:rsidRDefault="00DD2856" w:rsidP="007526B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</w:t>
            </w:r>
            <w:r w:rsidR="009F6F24" w:rsidRPr="00D357D6">
              <w:rPr>
                <w:rFonts w:ascii="Times New Roman" w:hAnsi="Times New Roman" w:cs="Times New Roman"/>
                <w:sz w:val="24"/>
                <w:szCs w:val="28"/>
              </w:rPr>
              <w:t>риентирует всю деятельность на конечный результат.</w:t>
            </w:r>
          </w:p>
        </w:tc>
      </w:tr>
      <w:tr w:rsidR="00DD2856" w:rsidRPr="007526B7" w:rsidTr="00DD2856">
        <w:trPr>
          <w:trHeight w:val="1196"/>
        </w:trPr>
        <w:tc>
          <w:tcPr>
            <w:tcW w:w="3135" w:type="dxa"/>
          </w:tcPr>
          <w:p w:rsidR="00DD2856" w:rsidRDefault="00DD2856" w:rsidP="00DD2856">
            <w:pPr>
              <w:widowControl/>
              <w:adjustRightInd w:val="0"/>
              <w:ind w:left="158" w:right="142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 w:bidi="ar-SA"/>
              </w:rPr>
              <w:t>Принципы образовательной деятельности ДОУ в рамках программы развития</w:t>
            </w:r>
          </w:p>
          <w:p w:rsidR="00DD2856" w:rsidRDefault="00DD2856" w:rsidP="00DD2856">
            <w:pPr>
              <w:pStyle w:val="TableParagraph"/>
              <w:spacing w:line="276" w:lineRule="auto"/>
              <w:ind w:left="158" w:right="27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69" w:type="dxa"/>
          </w:tcPr>
          <w:p w:rsidR="00DD2856" w:rsidRDefault="0059642D" w:rsidP="00DD2856">
            <w:pPr>
              <w:widowControl/>
              <w:adjustRightInd w:val="0"/>
              <w:ind w:left="14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DD285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Принцип системности</w:t>
            </w:r>
            <w:r w:rsidR="00DD28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D2856" w:rsidRDefault="0059642D" w:rsidP="00DD2856">
            <w:pPr>
              <w:widowControl/>
              <w:adjustRightInd w:val="0"/>
              <w:ind w:left="14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DD285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Принцип развивающего образования</w:t>
            </w:r>
            <w:r w:rsidR="00DD28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D2856" w:rsidRDefault="0059642D" w:rsidP="00DD2856">
            <w:pPr>
              <w:widowControl/>
              <w:adjustRightInd w:val="0"/>
              <w:ind w:left="14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DD285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Принцип индивидуализации и дифференциации</w:t>
            </w:r>
            <w:r w:rsidR="00DD28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D2856" w:rsidRDefault="0059642D" w:rsidP="00DD2856">
            <w:pPr>
              <w:widowControl/>
              <w:adjustRightInd w:val="0"/>
              <w:ind w:left="14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DD285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Принцип гуманизации</w:t>
            </w:r>
            <w:r w:rsidR="00DD28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D2856" w:rsidRDefault="0059642D" w:rsidP="00DD2856">
            <w:pPr>
              <w:widowControl/>
              <w:adjustRightInd w:val="0"/>
              <w:ind w:left="14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DD285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Принцип увлекательности</w:t>
            </w:r>
            <w:r w:rsidR="00DD28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D2856" w:rsidRPr="00DD2856" w:rsidRDefault="0059642D" w:rsidP="00DD2856">
            <w:pPr>
              <w:widowControl/>
              <w:adjustRightInd w:val="0"/>
              <w:ind w:left="14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DD285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 w:bidi="ar-SA"/>
              </w:rPr>
              <w:t>Принцип вариативности</w:t>
            </w:r>
            <w:r w:rsidR="00DD28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</w:tc>
      </w:tr>
      <w:tr w:rsidR="009F6F24" w:rsidRPr="007526B7" w:rsidTr="00DD2856">
        <w:trPr>
          <w:trHeight w:val="1196"/>
        </w:trPr>
        <w:tc>
          <w:tcPr>
            <w:tcW w:w="3135" w:type="dxa"/>
          </w:tcPr>
          <w:p w:rsidR="009F6F24" w:rsidRPr="00D357D6" w:rsidRDefault="00DD2856" w:rsidP="00811811">
            <w:pPr>
              <w:pStyle w:val="TableParagraph"/>
              <w:tabs>
                <w:tab w:val="left" w:pos="312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 результаты п</w:t>
            </w:r>
            <w:r w:rsidR="009F6F24" w:rsidRPr="00D357D6">
              <w:rPr>
                <w:rFonts w:ascii="Times New Roman" w:hAnsi="Times New Roman" w:cs="Times New Roman"/>
                <w:b/>
                <w:sz w:val="24"/>
                <w:szCs w:val="28"/>
              </w:rPr>
              <w:t>рограммы, важнейшие целевые показатели программы</w:t>
            </w:r>
          </w:p>
        </w:tc>
        <w:tc>
          <w:tcPr>
            <w:tcW w:w="7169" w:type="dxa"/>
          </w:tcPr>
          <w:p w:rsidR="009F6F24" w:rsidRPr="00D357D6" w:rsidRDefault="009F6F24" w:rsidP="00BB5FFC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76" w:lineRule="auto"/>
              <w:ind w:right="21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Создание организационно-педагогических условий для реализации ФГОС ДО, достижение высокого качества и обновления содержания воспитательно –</w:t>
            </w:r>
            <w:r w:rsidRPr="00D357D6">
              <w:rPr>
                <w:rFonts w:ascii="Times New Roman" w:hAnsi="Times New Roman" w:cs="Times New Roman"/>
                <w:spacing w:val="-26"/>
                <w:sz w:val="24"/>
                <w:szCs w:val="28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образовательного процесса Учреждения, обеспечивающего всестороннее развитие личности дошкольников в соответствии с ФГОС</w:t>
            </w:r>
            <w:r w:rsidRPr="00D357D6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ДО.</w:t>
            </w:r>
          </w:p>
          <w:p w:rsidR="009F6F24" w:rsidRPr="00D357D6" w:rsidRDefault="009F6F24" w:rsidP="00BB5FFC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76" w:lineRule="auto"/>
              <w:ind w:right="21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позитивного имиджа Учреждения в социальном окружении, за счет высокого уровня удовлетворенности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 качеством образования в Учреждении;</w:t>
            </w:r>
          </w:p>
          <w:p w:rsidR="009F6F24" w:rsidRPr="00D357D6" w:rsidRDefault="009F6F24" w:rsidP="00BB5FFC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76" w:lineRule="auto"/>
              <w:ind w:right="21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Внедрение в педагогический процесс новых современных форм и технологий воспитания и обучения в соответствии</w:t>
            </w:r>
            <w:r w:rsidRPr="00D357D6">
              <w:rPr>
                <w:rFonts w:ascii="Times New Roman" w:hAnsi="Times New Roman" w:cs="Times New Roman"/>
                <w:spacing w:val="-29"/>
                <w:sz w:val="24"/>
                <w:szCs w:val="28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с требованиями ФГОС ДО.</w:t>
            </w:r>
          </w:p>
          <w:p w:rsidR="009F6F24" w:rsidRPr="00D357D6" w:rsidRDefault="009F6F24" w:rsidP="00BB5FFC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76" w:lineRule="auto"/>
              <w:ind w:right="21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</w:t>
            </w:r>
            <w:r w:rsidRPr="00D357D6">
              <w:rPr>
                <w:rFonts w:ascii="Times New Roman" w:hAnsi="Times New Roman" w:cs="Times New Roman"/>
                <w:spacing w:val="-19"/>
                <w:sz w:val="24"/>
                <w:szCs w:val="28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ДО.</w:t>
            </w:r>
          </w:p>
          <w:p w:rsidR="009F6F24" w:rsidRPr="00D357D6" w:rsidRDefault="009F6F24" w:rsidP="00BB5FFC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line="276" w:lineRule="auto"/>
              <w:ind w:right="21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инновационных технологий: информатизация процесса образования. </w:t>
            </w:r>
          </w:p>
          <w:p w:rsidR="009F6F24" w:rsidRPr="00D357D6" w:rsidRDefault="009F6F24" w:rsidP="00811811">
            <w:pPr>
              <w:pStyle w:val="TableParagraph"/>
              <w:tabs>
                <w:tab w:val="left" w:pos="346"/>
              </w:tabs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6. Обеспечение улучшения материально-технической базы Учреждения  для реализации программы.</w:t>
            </w:r>
          </w:p>
          <w:p w:rsidR="009F6F24" w:rsidRPr="00D357D6" w:rsidRDefault="009F6F24" w:rsidP="00811811">
            <w:pPr>
              <w:pStyle w:val="TableParagraph"/>
              <w:tabs>
                <w:tab w:val="left" w:pos="346"/>
              </w:tabs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7. Сохранение и укрепление положительной динамики состояния здоровья воспитанников,</w:t>
            </w:r>
            <w:r w:rsidRPr="00D357D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создание здоровьесберегающей среды: приобщение детей к здоровому образу жизни и овладение ими разнообразными видами двигательной</w:t>
            </w:r>
            <w:r w:rsidRPr="00D357D6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активности.</w:t>
            </w:r>
          </w:p>
          <w:p w:rsidR="009F6F24" w:rsidRPr="00D357D6" w:rsidRDefault="009F6F24" w:rsidP="00811811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8. 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повышение компетентности родителей (законных</w:t>
            </w:r>
          </w:p>
          <w:p w:rsidR="009F6F24" w:rsidRPr="00D357D6" w:rsidRDefault="009F6F24" w:rsidP="00811811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представителей) в установлении партнерских отношений.</w:t>
            </w:r>
          </w:p>
          <w:p w:rsidR="009F6F24" w:rsidRPr="00D357D6" w:rsidRDefault="009F6F24" w:rsidP="00811811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57D6">
              <w:rPr>
                <w:rFonts w:ascii="Times New Roman" w:hAnsi="Times New Roman" w:cs="Times New Roman"/>
                <w:sz w:val="24"/>
                <w:szCs w:val="28"/>
              </w:rPr>
              <w:t>9. Обеспечение сетевого взаимодействия Учреждения с другими организациями с целью повышения качества образования.</w:t>
            </w:r>
          </w:p>
        </w:tc>
      </w:tr>
      <w:tr w:rsidR="009F6F24" w:rsidRPr="007526B7" w:rsidTr="00DD2856">
        <w:trPr>
          <w:trHeight w:val="2555"/>
        </w:trPr>
        <w:tc>
          <w:tcPr>
            <w:tcW w:w="3135" w:type="dxa"/>
          </w:tcPr>
          <w:p w:rsidR="009F6F24" w:rsidRPr="00D357D6" w:rsidRDefault="009F6F24" w:rsidP="00811811">
            <w:pPr>
              <w:pStyle w:val="TableParagraph"/>
              <w:spacing w:line="242" w:lineRule="auto"/>
              <w:ind w:right="288"/>
              <w:rPr>
                <w:rFonts w:ascii="Times New Roman" w:hAnsi="Times New Roman" w:cs="Times New Roman"/>
                <w:b/>
                <w:sz w:val="24"/>
              </w:rPr>
            </w:pPr>
            <w:r w:rsidRPr="00D357D6">
              <w:rPr>
                <w:rFonts w:ascii="Times New Roman" w:hAnsi="Times New Roman" w:cs="Times New Roman"/>
                <w:b/>
                <w:sz w:val="24"/>
              </w:rPr>
              <w:lastRenderedPageBreak/>
              <w:t>С</w:t>
            </w:r>
            <w:r w:rsidR="00DD2856">
              <w:rPr>
                <w:rFonts w:ascii="Times New Roman" w:hAnsi="Times New Roman" w:cs="Times New Roman"/>
                <w:b/>
                <w:sz w:val="24"/>
              </w:rPr>
              <w:t>истема контроля за реализацией п</w:t>
            </w:r>
            <w:r w:rsidRPr="00D357D6">
              <w:rPr>
                <w:rFonts w:ascii="Times New Roman" w:hAnsi="Times New Roman" w:cs="Times New Roman"/>
                <w:b/>
                <w:sz w:val="24"/>
              </w:rPr>
              <w:t>рограммы</w:t>
            </w:r>
            <w:r w:rsidR="00DD2856">
              <w:rPr>
                <w:rFonts w:ascii="Times New Roman" w:hAnsi="Times New Roman" w:cs="Times New Roman"/>
                <w:b/>
                <w:sz w:val="24"/>
              </w:rPr>
              <w:t xml:space="preserve"> развития</w:t>
            </w:r>
          </w:p>
        </w:tc>
        <w:tc>
          <w:tcPr>
            <w:tcW w:w="7169" w:type="dxa"/>
          </w:tcPr>
          <w:p w:rsidR="009F6F24" w:rsidRPr="00D357D6" w:rsidRDefault="009F6F24" w:rsidP="00FA653F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</w:rPr>
            </w:pPr>
            <w:r w:rsidRPr="00D357D6">
              <w:rPr>
                <w:rFonts w:ascii="Times New Roman" w:hAnsi="Times New Roman" w:cs="Times New Roman"/>
                <w:sz w:val="24"/>
              </w:rPr>
              <w:t>Комплексная система мониторинга качества</w:t>
            </w:r>
            <w:r w:rsidRPr="00D357D6">
              <w:rPr>
                <w:rFonts w:ascii="Times New Roman" w:hAnsi="Times New Roman" w:cs="Times New Roman"/>
                <w:spacing w:val="-29"/>
                <w:sz w:val="24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</w:rPr>
              <w:t xml:space="preserve">образовательного процесса, эффективности реализации всех структурных блоков программы. Внешний мониторинг: Управление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Новолялинского городского округа. </w:t>
            </w:r>
            <w:r w:rsidRPr="00D357D6">
              <w:rPr>
                <w:rFonts w:ascii="Times New Roman" w:hAnsi="Times New Roman" w:cs="Times New Roman"/>
                <w:sz w:val="24"/>
              </w:rPr>
              <w:t>Внутренний</w:t>
            </w:r>
            <w:r w:rsidRPr="00D357D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</w:rPr>
              <w:t>контроль</w:t>
            </w:r>
          </w:p>
          <w:p w:rsidR="009F6F24" w:rsidRPr="00D357D6" w:rsidRDefault="009F6F24" w:rsidP="00FA653F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</w:rPr>
            </w:pPr>
            <w:r w:rsidRPr="00D357D6">
              <w:rPr>
                <w:rFonts w:ascii="Times New Roman" w:hAnsi="Times New Roman" w:cs="Times New Roman"/>
                <w:sz w:val="24"/>
              </w:rPr>
              <w:t>администрации учреждения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357D6">
              <w:rPr>
                <w:rFonts w:ascii="Times New Roman" w:hAnsi="Times New Roman" w:cs="Times New Roman"/>
                <w:sz w:val="24"/>
              </w:rPr>
              <w:t>Результаты контроля ежегодно обсуждаются на итоговом педагогическом совете, предоставляются</w:t>
            </w:r>
            <w:r w:rsidRPr="00D357D6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</w:rPr>
              <w:t>общественности через публикации на сайте</w:t>
            </w:r>
            <w:r w:rsidRPr="00D357D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357D6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чреждения</w:t>
            </w:r>
            <w:r w:rsidRPr="00D357D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F6F24" w:rsidTr="00DD2856">
        <w:trPr>
          <w:trHeight w:val="691"/>
        </w:trPr>
        <w:tc>
          <w:tcPr>
            <w:tcW w:w="3135" w:type="dxa"/>
            <w:tcBorders>
              <w:bottom w:val="single" w:sz="6" w:space="0" w:color="000000"/>
            </w:tcBorders>
          </w:tcPr>
          <w:p w:rsidR="009F6F24" w:rsidRPr="005B59EF" w:rsidRDefault="009F6F24">
            <w:pPr>
              <w:pStyle w:val="TableParagraph"/>
              <w:spacing w:line="242" w:lineRule="auto"/>
              <w:ind w:right="271"/>
              <w:rPr>
                <w:rFonts w:ascii="Times New Roman" w:hAnsi="Times New Roman" w:cs="Times New Roman"/>
                <w:b/>
                <w:sz w:val="24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</w:rPr>
              <w:t>Финансовое обеспечение Программы</w:t>
            </w:r>
            <w:r w:rsidR="00DD2856">
              <w:rPr>
                <w:rFonts w:ascii="Times New Roman" w:hAnsi="Times New Roman" w:cs="Times New Roman"/>
                <w:b/>
                <w:sz w:val="24"/>
              </w:rPr>
              <w:t xml:space="preserve"> развития</w:t>
            </w:r>
          </w:p>
        </w:tc>
        <w:tc>
          <w:tcPr>
            <w:tcW w:w="7169" w:type="dxa"/>
            <w:tcBorders>
              <w:bottom w:val="single" w:sz="6" w:space="0" w:color="000000"/>
            </w:tcBorders>
          </w:tcPr>
          <w:p w:rsidR="009F6F24" w:rsidRPr="005B59EF" w:rsidRDefault="00DD2856" w:rsidP="00A83132">
            <w:pPr>
              <w:pStyle w:val="TableParagraph"/>
              <w:spacing w:line="279" w:lineRule="exact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Р</w:t>
            </w:r>
            <w:r w:rsidR="009F6F24" w:rsidRPr="005B59EF">
              <w:rPr>
                <w:rFonts w:ascii="Times New Roman" w:hAnsi="Times New Roman" w:cs="Times New Roman"/>
                <w:sz w:val="24"/>
              </w:rPr>
              <w:t>ациональное использование бюджета утвержденное муниципальным заданием;</w:t>
            </w:r>
          </w:p>
        </w:tc>
      </w:tr>
    </w:tbl>
    <w:p w:rsidR="00EF7C81" w:rsidRDefault="00EF7C81">
      <w:pPr>
        <w:spacing w:line="279" w:lineRule="exact"/>
        <w:rPr>
          <w:sz w:val="24"/>
        </w:rPr>
        <w:sectPr w:rsidR="00EF7C81">
          <w:pgSz w:w="11910" w:h="16840"/>
          <w:pgMar w:top="1120" w:right="160" w:bottom="1100" w:left="440" w:header="0" w:footer="918" w:gutter="0"/>
          <w:cols w:space="720"/>
        </w:sectPr>
      </w:pPr>
    </w:p>
    <w:p w:rsidR="00EF7C81" w:rsidRPr="00B20D69" w:rsidRDefault="00FD1831" w:rsidP="00BB5FFC">
      <w:pPr>
        <w:pStyle w:val="a4"/>
        <w:numPr>
          <w:ilvl w:val="0"/>
          <w:numId w:val="28"/>
        </w:numPr>
        <w:tabs>
          <w:tab w:val="left" w:pos="4525"/>
          <w:tab w:val="left" w:pos="4526"/>
        </w:tabs>
        <w:spacing w:before="37"/>
        <w:ind w:left="4525" w:hanging="452"/>
        <w:jc w:val="left"/>
        <w:rPr>
          <w:rFonts w:ascii="Times New Roman" w:hAnsi="Times New Roman" w:cs="Times New Roman"/>
          <w:b/>
          <w:sz w:val="28"/>
        </w:rPr>
      </w:pPr>
      <w:r w:rsidRPr="00582499">
        <w:rPr>
          <w:rFonts w:ascii="Times New Roman" w:hAnsi="Times New Roman" w:cs="Times New Roman"/>
          <w:b/>
          <w:spacing w:val="-3"/>
          <w:sz w:val="28"/>
        </w:rPr>
        <w:lastRenderedPageBreak/>
        <w:t>Информационная справка</w:t>
      </w:r>
    </w:p>
    <w:p w:rsidR="00B20D69" w:rsidRPr="00582499" w:rsidRDefault="00B20D69" w:rsidP="00B20D69">
      <w:pPr>
        <w:pStyle w:val="a4"/>
        <w:tabs>
          <w:tab w:val="left" w:pos="4525"/>
          <w:tab w:val="left" w:pos="4526"/>
        </w:tabs>
        <w:spacing w:before="37"/>
        <w:ind w:left="4525"/>
        <w:jc w:val="right"/>
        <w:rPr>
          <w:rFonts w:ascii="Times New Roman" w:hAnsi="Times New Roman" w:cs="Times New Roman"/>
          <w:b/>
          <w:sz w:val="28"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7"/>
      </w:tblGrid>
      <w:tr w:rsidR="00582499" w:rsidRPr="00CA24A1" w:rsidTr="009A7041">
        <w:tc>
          <w:tcPr>
            <w:tcW w:w="3119" w:type="dxa"/>
          </w:tcPr>
          <w:p w:rsidR="00582499" w:rsidRPr="00CA24A1" w:rsidRDefault="00582499" w:rsidP="00B20D69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24A1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Учреждения                      </w:t>
            </w:r>
            <w:r w:rsidRPr="00CA24A1">
              <w:rPr>
                <w:rFonts w:ascii="Times New Roman" w:hAnsi="Times New Roman" w:cs="Times New Roman"/>
                <w:b/>
                <w:sz w:val="24"/>
              </w:rPr>
              <w:t>( вид) – документ, подтверждающий статус</w:t>
            </w:r>
          </w:p>
        </w:tc>
        <w:tc>
          <w:tcPr>
            <w:tcW w:w="7087" w:type="dxa"/>
          </w:tcPr>
          <w:p w:rsidR="00582499" w:rsidRDefault="00582499" w:rsidP="00811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Полное  наименование</w:t>
            </w:r>
            <w:r w:rsidRPr="00CA761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53A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бюджетное</w:t>
            </w:r>
            <w:r w:rsidRPr="00953A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дошкольное  образовательное 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Новолялинского городского округа «Детский сад № 16 «Светлячок» </w:t>
            </w:r>
          </w:p>
          <w:p w:rsidR="00582499" w:rsidRPr="00953A5D" w:rsidRDefault="00582499" w:rsidP="00811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761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Сокращенное 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: МБДОУ НГО «Детский сад №16 «Светлячок»</w:t>
            </w:r>
          </w:p>
          <w:p w:rsidR="00582499" w:rsidRDefault="00582499" w:rsidP="00811811">
            <w:pPr>
              <w:rPr>
                <w:rFonts w:ascii="Times New Roman" w:hAnsi="Times New Roman" w:cs="Times New Roman"/>
                <w:sz w:val="24"/>
              </w:rPr>
            </w:pPr>
            <w:r w:rsidRPr="009B7A7D">
              <w:rPr>
                <w:rFonts w:ascii="Times New Roman" w:hAnsi="Times New Roman" w:cs="Times New Roman"/>
                <w:b/>
                <w:sz w:val="24"/>
              </w:rPr>
              <w:t>Учредительный договор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CA24A1">
              <w:rPr>
                <w:rFonts w:ascii="Times New Roman" w:hAnsi="Times New Roman" w:cs="Times New Roman"/>
                <w:sz w:val="24"/>
              </w:rPr>
              <w:t xml:space="preserve">  № 24 от 30.05.2008 г.</w:t>
            </w:r>
          </w:p>
          <w:p w:rsidR="00582499" w:rsidRPr="00CA24A1" w:rsidRDefault="00582499" w:rsidP="00811811">
            <w:pPr>
              <w:rPr>
                <w:rFonts w:ascii="Times New Roman" w:hAnsi="Times New Roman" w:cs="Times New Roman"/>
                <w:sz w:val="24"/>
              </w:rPr>
            </w:pPr>
            <w:r w:rsidRPr="009B7A7D">
              <w:rPr>
                <w:rFonts w:ascii="Times New Roman" w:hAnsi="Times New Roman" w:cs="Times New Roman"/>
                <w:b/>
                <w:sz w:val="24"/>
              </w:rPr>
              <w:t>Лицензия на образовательную деятельность:</w:t>
            </w:r>
            <w:r w:rsidRPr="00CA24A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Серия   66 № 003359 выдана</w:t>
            </w:r>
            <w:r w:rsidRPr="00CA24A1">
              <w:rPr>
                <w:rFonts w:ascii="Times New Roman" w:hAnsi="Times New Roman" w:cs="Times New Roman"/>
                <w:sz w:val="24"/>
              </w:rPr>
              <w:t xml:space="preserve"> 27 февраля  2012 г. регистрационный № 15894</w:t>
            </w:r>
          </w:p>
        </w:tc>
      </w:tr>
      <w:tr w:rsidR="00582499" w:rsidRPr="00CA24A1" w:rsidTr="009A7041">
        <w:tc>
          <w:tcPr>
            <w:tcW w:w="3119" w:type="dxa"/>
          </w:tcPr>
          <w:p w:rsidR="00582499" w:rsidRPr="00904F7C" w:rsidRDefault="00582499" w:rsidP="00811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4F7C">
              <w:rPr>
                <w:rStyle w:val="a9"/>
                <w:rFonts w:ascii="Times New Roman" w:hAnsi="Times New Roman" w:cs="Times New Roman"/>
                <w:sz w:val="24"/>
              </w:rPr>
              <w:t xml:space="preserve">Режим работы </w:t>
            </w:r>
            <w:r>
              <w:rPr>
                <w:rFonts w:ascii="Times New Roman" w:hAnsi="Times New Roman" w:cs="Times New Roman"/>
                <w:b/>
                <w:sz w:val="24"/>
              </w:rPr>
              <w:t>Учреждения</w:t>
            </w:r>
          </w:p>
        </w:tc>
        <w:tc>
          <w:tcPr>
            <w:tcW w:w="7087" w:type="dxa"/>
          </w:tcPr>
          <w:p w:rsidR="00582499" w:rsidRPr="00960F03" w:rsidRDefault="00582499" w:rsidP="00811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10.5 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часовой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рабочий день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>с 07.00-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17.3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>0 ч.,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- дневная рабочая неделя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>, выходные дни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- 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>суббота и воскрес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ень</w:t>
            </w:r>
            <w:r w:rsidRPr="00960F03">
              <w:rPr>
                <w:rFonts w:ascii="Times New Roman" w:eastAsia="Times New Roman" w:hAnsi="Times New Roman" w:cs="Times New Roman"/>
                <w:sz w:val="24"/>
                <w:szCs w:val="35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, праздничные.</w:t>
            </w:r>
          </w:p>
        </w:tc>
      </w:tr>
      <w:tr w:rsidR="00582499" w:rsidRPr="00CA24A1" w:rsidTr="009A7041">
        <w:tc>
          <w:tcPr>
            <w:tcW w:w="3119" w:type="dxa"/>
          </w:tcPr>
          <w:p w:rsidR="00582499" w:rsidRPr="00960F03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0F03">
              <w:rPr>
                <w:rFonts w:ascii="Times New Roman" w:hAnsi="Times New Roman" w:cs="Times New Roman"/>
                <w:b/>
                <w:sz w:val="24"/>
              </w:rPr>
              <w:t>Учредитель</w:t>
            </w:r>
          </w:p>
        </w:tc>
        <w:tc>
          <w:tcPr>
            <w:tcW w:w="7087" w:type="dxa"/>
          </w:tcPr>
          <w:p w:rsidR="00582499" w:rsidRPr="00582499" w:rsidRDefault="00582499" w:rsidP="00582499">
            <w:pPr>
              <w:pStyle w:val="a3"/>
              <w:ind w:left="-21"/>
              <w:rPr>
                <w:rFonts w:ascii="Times New Roman" w:hAnsi="Times New Roman" w:cs="Times New Roman"/>
                <w:sz w:val="24"/>
              </w:rPr>
            </w:pPr>
            <w:r w:rsidRPr="00582499">
              <w:rPr>
                <w:rFonts w:ascii="Times New Roman" w:hAnsi="Times New Roman" w:cs="Times New Roman"/>
                <w:sz w:val="24"/>
              </w:rPr>
              <w:t>Управление образованием Новолялинского городского округа</w:t>
            </w:r>
          </w:p>
        </w:tc>
      </w:tr>
      <w:tr w:rsidR="00582499" w:rsidRPr="00CA24A1" w:rsidTr="009A7041">
        <w:tc>
          <w:tcPr>
            <w:tcW w:w="3119" w:type="dxa"/>
          </w:tcPr>
          <w:p w:rsidR="00582499" w:rsidRPr="00960F03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 Учреждения</w:t>
            </w:r>
          </w:p>
        </w:tc>
        <w:tc>
          <w:tcPr>
            <w:tcW w:w="7087" w:type="dxa"/>
          </w:tcPr>
          <w:p w:rsidR="00582499" w:rsidRPr="00582499" w:rsidRDefault="00582499" w:rsidP="005824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2499">
              <w:rPr>
                <w:rFonts w:ascii="Times New Roman" w:hAnsi="Times New Roman" w:cs="Times New Roman"/>
                <w:sz w:val="24"/>
              </w:rPr>
              <w:t>Заведующий: Бондаренко Алла Юрьевна</w:t>
            </w:r>
          </w:p>
        </w:tc>
      </w:tr>
      <w:tr w:rsidR="00582499" w:rsidRPr="00CA24A1" w:rsidTr="009A7041">
        <w:tc>
          <w:tcPr>
            <w:tcW w:w="3119" w:type="dxa"/>
          </w:tcPr>
          <w:p w:rsidR="00582499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  <w:p w:rsidR="00582499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82499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7CD">
              <w:rPr>
                <w:rFonts w:ascii="Times New Roman" w:hAnsi="Times New Roman" w:cs="Times New Roman"/>
                <w:b/>
                <w:sz w:val="24"/>
              </w:rPr>
              <w:t>телефон,</w:t>
            </w:r>
          </w:p>
          <w:p w:rsidR="00582499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82499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7CD">
              <w:rPr>
                <w:rFonts w:ascii="Times New Roman" w:hAnsi="Times New Roman" w:cs="Times New Roman"/>
                <w:b/>
                <w:sz w:val="24"/>
              </w:rPr>
              <w:t>электронная почта,</w:t>
            </w:r>
          </w:p>
          <w:p w:rsidR="00582499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82499" w:rsidRPr="007547CD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7CD">
              <w:rPr>
                <w:rFonts w:ascii="Times New Roman" w:hAnsi="Times New Roman" w:cs="Times New Roman"/>
                <w:b/>
                <w:sz w:val="24"/>
              </w:rPr>
              <w:t>сайт</w:t>
            </w:r>
          </w:p>
        </w:tc>
        <w:tc>
          <w:tcPr>
            <w:tcW w:w="7087" w:type="dxa"/>
          </w:tcPr>
          <w:p w:rsidR="00582499" w:rsidRDefault="00582499" w:rsidP="0081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24A1">
              <w:rPr>
                <w:rFonts w:ascii="Times New Roman" w:hAnsi="Times New Roman" w:cs="Times New Roman"/>
                <w:sz w:val="24"/>
              </w:rPr>
              <w:t>624420, Свердловская область, Новолялинский район, п. Лобва, ул. Юбилейная, 2</w:t>
            </w:r>
          </w:p>
          <w:p w:rsidR="00582499" w:rsidRPr="00CA24A1" w:rsidRDefault="00582499" w:rsidP="0081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499">
              <w:rPr>
                <w:rFonts w:ascii="Times New Roman" w:hAnsi="Times New Roman" w:cs="Times New Roman"/>
                <w:sz w:val="24"/>
              </w:rPr>
              <w:t>Контактный телефон</w:t>
            </w:r>
            <w:r w:rsidRPr="00CA24A1">
              <w:rPr>
                <w:rFonts w:ascii="Times New Roman" w:hAnsi="Times New Roman" w:cs="Times New Roman"/>
                <w:i/>
                <w:sz w:val="24"/>
              </w:rPr>
              <w:t>:</w:t>
            </w:r>
            <w:r w:rsidRPr="00CA24A1">
              <w:rPr>
                <w:rFonts w:ascii="Times New Roman" w:hAnsi="Times New Roman" w:cs="Times New Roman"/>
                <w:sz w:val="24"/>
              </w:rPr>
              <w:t xml:space="preserve">  8 (34388)3-24-03</w:t>
            </w:r>
          </w:p>
          <w:p w:rsidR="00582499" w:rsidRPr="00CA24A1" w:rsidRDefault="00582499" w:rsidP="008118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2499" w:rsidRDefault="00582499" w:rsidP="0081181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582499">
              <w:t xml:space="preserve">svetlychok_16@mail.ru </w:t>
            </w:r>
          </w:p>
          <w:p w:rsidR="00582499" w:rsidRDefault="00582499" w:rsidP="00811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2499" w:rsidRPr="007547CD" w:rsidRDefault="00582499" w:rsidP="00811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B7C98">
              <w:rPr>
                <w:rFonts w:ascii="Times New Roman" w:hAnsi="Times New Roman" w:cs="Times New Roman"/>
                <w:sz w:val="24"/>
              </w:rPr>
              <w:t>http://sadik16.ucoz.net</w:t>
            </w:r>
          </w:p>
        </w:tc>
      </w:tr>
      <w:tr w:rsidR="00582499" w:rsidRPr="00CA24A1" w:rsidTr="009A7041">
        <w:tc>
          <w:tcPr>
            <w:tcW w:w="3119" w:type="dxa"/>
          </w:tcPr>
          <w:p w:rsidR="00582499" w:rsidRPr="007547CD" w:rsidRDefault="00582499" w:rsidP="008118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7CD">
              <w:rPr>
                <w:rFonts w:ascii="Times New Roman" w:hAnsi="Times New Roman" w:cs="Times New Roman"/>
                <w:b/>
                <w:sz w:val="24"/>
              </w:rPr>
              <w:t>Тип здания, год основания</w:t>
            </w:r>
          </w:p>
        </w:tc>
        <w:tc>
          <w:tcPr>
            <w:tcW w:w="7087" w:type="dxa"/>
          </w:tcPr>
          <w:p w:rsidR="00582499" w:rsidRPr="00582499" w:rsidRDefault="00582499" w:rsidP="00811811">
            <w:pPr>
              <w:pStyle w:val="a5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 xml:space="preserve">Учреждение </w:t>
            </w:r>
            <w:r w:rsidRPr="00582499">
              <w:rPr>
                <w:rStyle w:val="a9"/>
                <w:b w:val="0"/>
                <w:sz w:val="24"/>
                <w:szCs w:val="24"/>
              </w:rPr>
              <w:t xml:space="preserve">представляет собой отдельно стоящее типовое двухэтажное здание, 1964 год </w:t>
            </w:r>
          </w:p>
        </w:tc>
      </w:tr>
      <w:tr w:rsidR="00582499" w:rsidRPr="00CA24A1" w:rsidTr="009A7041">
        <w:tc>
          <w:tcPr>
            <w:tcW w:w="3119" w:type="dxa"/>
          </w:tcPr>
          <w:p w:rsidR="00582499" w:rsidRPr="007547CD" w:rsidRDefault="00582499" w:rsidP="005824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7CD">
              <w:rPr>
                <w:rFonts w:ascii="Times New Roman" w:hAnsi="Times New Roman" w:cs="Times New Roman"/>
                <w:b/>
                <w:sz w:val="24"/>
              </w:rPr>
              <w:t xml:space="preserve">Модель </w:t>
            </w:r>
            <w:r>
              <w:rPr>
                <w:rFonts w:ascii="Times New Roman" w:hAnsi="Times New Roman" w:cs="Times New Roman"/>
                <w:b/>
                <w:sz w:val="24"/>
              </w:rPr>
              <w:t>Учреждения</w:t>
            </w:r>
          </w:p>
        </w:tc>
        <w:tc>
          <w:tcPr>
            <w:tcW w:w="7087" w:type="dxa"/>
          </w:tcPr>
          <w:p w:rsidR="00582499" w:rsidRDefault="00582499" w:rsidP="0081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24A1">
              <w:rPr>
                <w:rFonts w:ascii="Times New Roman" w:hAnsi="Times New Roman" w:cs="Times New Roman"/>
                <w:sz w:val="24"/>
              </w:rPr>
              <w:t>В настоящее время функционирует 6 групп общеразвивающей направленности.</w:t>
            </w:r>
          </w:p>
          <w:p w:rsidR="00582499" w:rsidRPr="00CA24A1" w:rsidRDefault="00582499" w:rsidP="0081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Плановая  наполняемость - 12</w:t>
            </w:r>
            <w:r w:rsidRPr="00F93AF6">
              <w:rPr>
                <w:rFonts w:ascii="Times New Roman" w:hAnsi="Times New Roman" w:cs="Times New Roman"/>
                <w:sz w:val="24"/>
              </w:rPr>
              <w:t>0 детей. Списоч</w:t>
            </w:r>
            <w:r>
              <w:rPr>
                <w:rFonts w:ascii="Times New Roman" w:hAnsi="Times New Roman" w:cs="Times New Roman"/>
                <w:sz w:val="24"/>
              </w:rPr>
              <w:t>ный состав – 85</w:t>
            </w:r>
            <w:r w:rsidRPr="00F93AF6">
              <w:rPr>
                <w:rFonts w:ascii="Times New Roman" w:hAnsi="Times New Roman" w:cs="Times New Roman"/>
                <w:sz w:val="24"/>
              </w:rPr>
              <w:t xml:space="preserve"> детей.</w:t>
            </w:r>
          </w:p>
          <w:p w:rsidR="00582499" w:rsidRPr="00CA24A1" w:rsidRDefault="00582499" w:rsidP="008118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A24A1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чреждении </w:t>
            </w:r>
            <w:r w:rsidRPr="00CA24A1">
              <w:rPr>
                <w:rFonts w:ascii="Times New Roman" w:hAnsi="Times New Roman" w:cs="Times New Roman"/>
                <w:sz w:val="24"/>
              </w:rPr>
              <w:t xml:space="preserve"> имеется музыкально-спортивный зал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A24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2499" w:rsidRPr="006000F1" w:rsidRDefault="00582499" w:rsidP="00582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>Д</w:t>
            </w:r>
            <w:r w:rsidRPr="007547CD">
              <w:rPr>
                <w:rFonts w:ascii="Times New Roman" w:eastAsia="Times New Roman" w:hAnsi="Times New Roman" w:cs="Times New Roman"/>
                <w:sz w:val="24"/>
                <w:szCs w:val="35"/>
              </w:rPr>
              <w:t>етский сад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</w:t>
            </w:r>
            <w:r w:rsidRPr="007547CD">
              <w:rPr>
                <w:rFonts w:ascii="Times New Roman" w:eastAsia="Times New Roman" w:hAnsi="Times New Roman" w:cs="Times New Roman"/>
                <w:sz w:val="24"/>
                <w:szCs w:val="35"/>
              </w:rPr>
              <w:t>в середине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 района «гидролизный» </w:t>
            </w:r>
            <w:r w:rsidRPr="007547CD">
              <w:rPr>
                <w:rFonts w:ascii="Times New Roman" w:eastAsia="Times New Roman" w:hAnsi="Times New Roman" w:cs="Times New Roman"/>
                <w:sz w:val="24"/>
                <w:szCs w:val="35"/>
              </w:rPr>
              <w:t>, в пределах пешеходной доступности. Территория участка ограждена забором и полосой зеленых насаждений</w:t>
            </w:r>
            <w:r>
              <w:rPr>
                <w:rFonts w:ascii="Times New Roman" w:eastAsia="Times New Roman" w:hAnsi="Times New Roman" w:cs="Times New Roman"/>
                <w:sz w:val="24"/>
                <w:szCs w:val="35"/>
              </w:rPr>
              <w:t xml:space="preserve">, </w:t>
            </w:r>
            <w:r w:rsidRPr="00582499">
              <w:rPr>
                <w:rStyle w:val="a9"/>
                <w:rFonts w:ascii="Times New Roman" w:hAnsi="Times New Roman" w:cs="Times New Roman"/>
                <w:b w:val="0"/>
                <w:sz w:val="24"/>
              </w:rPr>
              <w:t>разбиты клумбы, цветники, для каждой группы, имеются прогулочные веранды</w:t>
            </w:r>
          </w:p>
        </w:tc>
      </w:tr>
    </w:tbl>
    <w:p w:rsidR="00B20D69" w:rsidRDefault="00B20D69" w:rsidP="009A7041">
      <w:pPr>
        <w:widowControl/>
        <w:tabs>
          <w:tab w:val="left" w:pos="709"/>
        </w:tabs>
        <w:autoSpaceDE/>
        <w:autoSpaceDN/>
        <w:spacing w:line="276" w:lineRule="auto"/>
        <w:ind w:right="551"/>
        <w:jc w:val="both"/>
      </w:pPr>
    </w:p>
    <w:p w:rsidR="00A30F54" w:rsidRPr="005E50C3" w:rsidRDefault="00A30F54" w:rsidP="00A30F54">
      <w:pPr>
        <w:spacing w:line="276" w:lineRule="auto"/>
        <w:ind w:left="709" w:right="397"/>
        <w:rPr>
          <w:rFonts w:ascii="Times New Roman" w:eastAsia="Times New Roman" w:hAnsi="Times New Roman" w:cs="Times New Roman"/>
          <w:b/>
          <w:bCs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     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3.1 </w:t>
      </w:r>
      <w:r w:rsidRPr="005E50C3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>Проблемно-ориентированный анализ деятельности ДОУ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    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3.1.1. Анализ реализации пре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дыдущей Программы развития (2015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-2019 г.)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В период с 2015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по 2019 годы дошкольное образование в учреждении развивалось в соответствии с Концепцией модернизации российского образования, Программой развития муниципального бюджетного дошкольного образовательного учреждения </w:t>
      </w:r>
      <w:r w:rsidR="00DD2856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Новолялинского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городского округа «Детский сад № 16 «Светлячок» на 2015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-2019 годы и основной образовательной программой 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Учреждения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.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     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Основными целевыми ориентирами программы были: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 обновление системы организации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;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</w:t>
      </w:r>
      <w:r w:rsidRPr="00A30F5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Pr="0000446F">
        <w:rPr>
          <w:rFonts w:ascii="Times New Roman" w:eastAsia="Times New Roman" w:hAnsi="Times New Roman" w:cs="Times New Roman"/>
          <w:sz w:val="24"/>
        </w:rPr>
        <w:t>охранение психического и физического здоровья детей и формирование интереса к здоровому образу жизни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;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 повышение профессиональной компетентности педагогов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;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-создание безопасной предметно-развивающей и материально-технической среды в соответствии с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lastRenderedPageBreak/>
        <w:t>требованиями нормативных документов.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    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Меропр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иятия программы развития на 2015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– 2019 гг. реализованы в полном объеме.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К основным итогам реализации Программы развития дошкольного учреждения можно отнести следующее: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- педагогический коллектив успешно осваивает современные формы взаимодействия с воспитанниками, внедряет в образовательный процесс эффективные педагогические технологии (игровые технологии, ИКТ, технологии педагогики сотрудничества, педагогические проекты), что позволяет учитывать личные интересы и предпочтения воспитанников, использовать интегративные формы развития детей;</w:t>
      </w:r>
    </w:p>
    <w:p w:rsidR="007C3BFF" w:rsidRDefault="00A30F54" w:rsidP="007C3BFF">
      <w:pPr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- на протяжении 5 лет 98% выпускников продолжили обучение в </w:t>
      </w:r>
      <w:r w:rsidR="007C3BFF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МАОУ НГО «СОШ №12», что подтверждается справкой: </w:t>
      </w:r>
    </w:p>
    <w:p w:rsidR="007C3BFF" w:rsidRPr="007C3BFF" w:rsidRDefault="00A30F54" w:rsidP="007C3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</w:t>
      </w:r>
      <w:r w:rsidR="007C3BFF" w:rsidRPr="007C3BFF">
        <w:rPr>
          <w:rFonts w:ascii="Times New Roman" w:hAnsi="Times New Roman" w:cs="Times New Roman"/>
          <w:sz w:val="24"/>
          <w:szCs w:val="24"/>
        </w:rPr>
        <w:t xml:space="preserve">Успеваемость обучающихся 2-4 классов по итогам 2019-2020 учебного года </w:t>
      </w: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1724"/>
        <w:gridCol w:w="1179"/>
        <w:gridCol w:w="682"/>
        <w:gridCol w:w="1424"/>
        <w:gridCol w:w="688"/>
        <w:gridCol w:w="965"/>
        <w:gridCol w:w="663"/>
        <w:gridCol w:w="1107"/>
        <w:gridCol w:w="527"/>
      </w:tblGrid>
      <w:tr w:rsidR="007C3BFF" w:rsidRPr="007C3BFF" w:rsidTr="007C3BFF">
        <w:tc>
          <w:tcPr>
            <w:tcW w:w="94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79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682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отличники  </w:t>
            </w:r>
          </w:p>
        </w:tc>
        <w:tc>
          <w:tcPr>
            <w:tcW w:w="688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5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«4»и «5»</w:t>
            </w:r>
          </w:p>
        </w:tc>
        <w:tc>
          <w:tcPr>
            <w:tcW w:w="663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52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C3BFF" w:rsidRPr="007C3BFF" w:rsidTr="007C3BFF">
        <w:tc>
          <w:tcPr>
            <w:tcW w:w="94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9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2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3BFF" w:rsidRPr="007C3BFF" w:rsidTr="007C3BFF">
        <w:tc>
          <w:tcPr>
            <w:tcW w:w="94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9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C3BFF" w:rsidRPr="007C3BFF" w:rsidTr="007C3BFF">
        <w:tc>
          <w:tcPr>
            <w:tcW w:w="94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9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C3BFF" w:rsidRPr="007C3BFF" w:rsidTr="007C3BFF">
        <w:tc>
          <w:tcPr>
            <w:tcW w:w="94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9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2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7C3BFF" w:rsidRPr="007C3BFF" w:rsidRDefault="007C3BFF" w:rsidP="007C3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7C3BFF" w:rsidRDefault="007C3BFF" w:rsidP="007C3BFF"/>
    <w:p w:rsidR="007C3BFF" w:rsidRDefault="007C3BFF" w:rsidP="007C3BFF"/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.</w:t>
      </w:r>
    </w:p>
    <w:p w:rsidR="007C3BFF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- </w:t>
      </w:r>
      <w:r w:rsidR="007C3BFF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-   </w:t>
      </w:r>
    </w:p>
    <w:p w:rsidR="007C3BFF" w:rsidRDefault="007C3BFF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</w:pPr>
    </w:p>
    <w:p w:rsidR="00A30F54" w:rsidRPr="005E50C3" w:rsidRDefault="007C3BFF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- - 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учреждение предоставляет </w:t>
      </w:r>
      <w:r w:rsidR="00A30F54"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дополнительны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е образовательные</w:t>
      </w:r>
      <w:r w:rsidR="00A30F54"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и, в рамках образовательной деятельности</w:t>
      </w:r>
      <w:r w:rsidR="00A30F54"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, их видо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вое разнообразие</w:t>
      </w:r>
      <w:r w:rsidR="00A30F54"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: художественно-эстетической направленности: театральный «Театр-Творчество-Дети», «Цветные ладошки», спортивной направленности: «Веселы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й фитбол</w:t>
      </w:r>
      <w:r w:rsidR="00A30F54"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», познавательной направленности: «Лего-конструирование»</w:t>
      </w:r>
      <w:r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, «Знаток»</w:t>
      </w:r>
      <w:r w:rsidR="00A30F54"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, «Юный эколог»,  речевое развитие: «Грамотейка», коррекционной направленности: «Веселый язычок».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 созданы условия для сохранения и укрепления здоровья детей. Помимо НОД,</w:t>
      </w:r>
      <w:r w:rsidR="00D6742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в учреждении реализуется программа «Здоровейка»,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проводятся спортивно-игровые мероприятия, открытые просмотры, Дни открытых дверей для родителей (законных представителей);</w:t>
      </w:r>
    </w:p>
    <w:p w:rsidR="00D67423" w:rsidRDefault="00A30F54" w:rsidP="00AC7BB9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 сформирована команд</w:t>
      </w:r>
      <w:r w:rsidR="00D6742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а педагогов-единомышленников. 100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% педагогов прошли курсы </w:t>
      </w:r>
      <w:r w:rsidR="00D6742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повышения квалификации, из них 8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5%</w:t>
      </w:r>
      <w:r w:rsidR="00D6742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 по вопросам реализации ФГОС ДО</w:t>
      </w:r>
      <w:r w:rsidR="00AC7BB9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.</w:t>
      </w:r>
    </w:p>
    <w:p w:rsidR="00A30F54" w:rsidRPr="005E50C3" w:rsidRDefault="00A30F54" w:rsidP="00D67423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 xml:space="preserve">- созданы оптимальные условия для самореализации членов коллектива через распространение своего опыта в педагогических сообществах </w:t>
      </w:r>
      <w:r w:rsidR="00D6742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района</w:t>
      </w:r>
      <w:r w:rsidRPr="007C3BFF">
        <w:rPr>
          <w:rFonts w:ascii="Times New Roman" w:eastAsia="Times New Roman" w:hAnsi="Times New Roman" w:cs="Times New Roman"/>
          <w:bCs/>
          <w:sz w:val="24"/>
        </w:rPr>
        <w:t> 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 и области,</w:t>
      </w:r>
      <w:r w:rsidR="00D67423"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  <w:t xml:space="preserve"> </w:t>
      </w: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выступления на семинарах и конференциях, участие в работе инновационной площадки;</w:t>
      </w:r>
    </w:p>
    <w:p w:rsidR="00A30F54" w:rsidRPr="005E50C3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 педагоги учреждения принимают участие в работе экспертных групп и жюри конкурсов;</w:t>
      </w:r>
    </w:p>
    <w:p w:rsidR="00A30F54" w:rsidRDefault="00A30F54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</w:rPr>
        <w:t>- активизировалась профессиональная и творческая инициатива педагогов, о чем свидетельствуют многочисленные победы в конкурсах разного уровня;</w:t>
      </w:r>
    </w:p>
    <w:p w:rsidR="00A30F54" w:rsidRPr="005E50C3" w:rsidRDefault="00A30F54" w:rsidP="00D67423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- стали более разнообразными формы взаимодействия с родителями. В практику активных мероприятий вошли спортивные соревнования, музыкально-спортивные праздники и развлечения, интеллектуальные марафоны и квесты.</w:t>
      </w:r>
    </w:p>
    <w:p w:rsidR="00A30F54" w:rsidRPr="005E50C3" w:rsidRDefault="00D67423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 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В настоящее время управление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учреждением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осуществляется на основе сочетания принципов единоначалия и коллегиальности.</w:t>
      </w:r>
    </w:p>
    <w:p w:rsidR="00A30F54" w:rsidRPr="005E50C3" w:rsidRDefault="00D67423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 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Единоличным исполнительным органом является заведующий, который осуществляет текущее руководство деятельности У</w:t>
      </w:r>
      <w:r w:rsid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чреждения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.</w:t>
      </w:r>
    </w:p>
    <w:p w:rsidR="00A30F54" w:rsidRPr="005E50C3" w:rsidRDefault="00AC7BB9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 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Коллегиальными органами управления являются: общее собрание работников учреждения, педагогический совет.</w:t>
      </w:r>
    </w:p>
    <w:p w:rsidR="00A30F54" w:rsidRPr="005E50C3" w:rsidRDefault="00AC7BB9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  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Родители участвуют в управлении образовательным процессом через родительские комитеты, общие родительские собрания.</w:t>
      </w:r>
    </w:p>
    <w:p w:rsidR="00A30F54" w:rsidRPr="005E50C3" w:rsidRDefault="00DD2856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lastRenderedPageBreak/>
        <w:t xml:space="preserve">       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Таким образом, анализ результативности выпол</w:t>
      </w:r>
      <w:r w:rsid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нения Программы развития за 2015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-2019 гг. показывает, что детский сад последовательно решает задачи обновления образовательной деятельности, реализует ФГОС ДО.</w:t>
      </w:r>
    </w:p>
    <w:p w:rsidR="00A30F54" w:rsidRPr="005E50C3" w:rsidRDefault="00DD2856" w:rsidP="00A30F54">
      <w:pPr>
        <w:spacing w:line="276" w:lineRule="auto"/>
        <w:ind w:left="709" w:right="397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   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На сегодняшний день можно констатировать факт содержательного перехода учреждения в режим обновления, что является результатом качественных изменений и создание необходимых условий для перевода У</w:t>
      </w:r>
      <w:r w:rsid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чреждения</w:t>
      </w:r>
      <w:r w:rsidR="00A30F54" w:rsidRPr="005E50C3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в режим развития.</w:t>
      </w:r>
    </w:p>
    <w:p w:rsidR="00AC7BB9" w:rsidRPr="00AC7BB9" w:rsidRDefault="00AC7BB9" w:rsidP="00AC7BB9">
      <w:pPr>
        <w:spacing w:after="130" w:line="199" w:lineRule="atLeast"/>
        <w:ind w:left="709" w:right="395"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 xml:space="preserve">      </w:t>
      </w:r>
      <w:r w:rsidRPr="00AC7B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3.2. Анализ состояния внутренней среды учреждения</w:t>
      </w:r>
    </w:p>
    <w:p w:rsidR="00AC7BB9" w:rsidRPr="00AC7BB9" w:rsidRDefault="00AC7BB9" w:rsidP="00AC7BB9">
      <w:pPr>
        <w:spacing w:line="276" w:lineRule="auto"/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 </w:t>
      </w:r>
      <w:r w:rsidRP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3.2.1. Кадровое обеспечение</w:t>
      </w:r>
    </w:p>
    <w:p w:rsidR="00AC7BB9" w:rsidRPr="00DD2856" w:rsidRDefault="00AC7BB9" w:rsidP="00DD2856">
      <w:pPr>
        <w:spacing w:line="276" w:lineRule="auto"/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</w:t>
      </w:r>
      <w:r w:rsidRP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Учреждение на 100% укомплектовано педагогическими кадрами. </w:t>
      </w:r>
      <w:r>
        <w:rPr>
          <w:rFonts w:ascii="Times New Roman" w:hAnsi="Times New Roman" w:cs="Times New Roman"/>
          <w:sz w:val="24"/>
        </w:rPr>
        <w:t>Важнейшими показателями, влияющими</w:t>
      </w:r>
      <w:r>
        <w:rPr>
          <w:rFonts w:ascii="Times New Roman" w:hAnsi="Times New Roman" w:cs="Times New Roman"/>
          <w:sz w:val="24"/>
        </w:rPr>
        <w:tab/>
        <w:t xml:space="preserve">на результативность </w:t>
      </w:r>
      <w:r w:rsidRPr="009A7041">
        <w:rPr>
          <w:rFonts w:ascii="Times New Roman" w:hAnsi="Times New Roman" w:cs="Times New Roman"/>
          <w:sz w:val="24"/>
        </w:rPr>
        <w:t>педагогического процесса, являются условия его организации. Главным условием являются человеческие ресурсы, а именно педагогические кадры учреждения. Образовательный процесс осуществляют 1</w:t>
      </w:r>
      <w:r w:rsidR="00273A9E">
        <w:rPr>
          <w:rFonts w:ascii="Times New Roman" w:hAnsi="Times New Roman" w:cs="Times New Roman"/>
          <w:sz w:val="24"/>
        </w:rPr>
        <w:t>3</w:t>
      </w:r>
      <w:r w:rsidRPr="009A7041">
        <w:rPr>
          <w:rFonts w:ascii="Times New Roman" w:hAnsi="Times New Roman" w:cs="Times New Roman"/>
          <w:spacing w:val="-8"/>
          <w:sz w:val="24"/>
        </w:rPr>
        <w:t xml:space="preserve"> </w:t>
      </w:r>
      <w:r w:rsidRPr="009A7041">
        <w:rPr>
          <w:rFonts w:ascii="Times New Roman" w:hAnsi="Times New Roman" w:cs="Times New Roman"/>
          <w:sz w:val="24"/>
        </w:rPr>
        <w:t>педагогов.</w:t>
      </w:r>
    </w:p>
    <w:p w:rsidR="00AC7BB9" w:rsidRPr="00DD2856" w:rsidRDefault="00AC7BB9" w:rsidP="00AC7BB9">
      <w:pPr>
        <w:pStyle w:val="a3"/>
        <w:spacing w:before="1" w:line="276" w:lineRule="auto"/>
        <w:ind w:firstLine="441"/>
        <w:jc w:val="both"/>
        <w:rPr>
          <w:rFonts w:ascii="Times New Roman" w:hAnsi="Times New Roman" w:cs="Times New Roman"/>
          <w:i/>
          <w:sz w:val="24"/>
        </w:rPr>
      </w:pPr>
      <w:r w:rsidRPr="00DD2856">
        <w:rPr>
          <w:rFonts w:ascii="Times New Roman" w:hAnsi="Times New Roman" w:cs="Times New Roman"/>
          <w:i/>
          <w:noProof/>
          <w:sz w:val="24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208915</wp:posOffset>
            </wp:positionV>
            <wp:extent cx="3585845" cy="1867535"/>
            <wp:effectExtent l="19050" t="0" r="14605" b="0"/>
            <wp:wrapSquare wrapText="bothSides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DD2856">
        <w:rPr>
          <w:rFonts w:ascii="Times New Roman" w:hAnsi="Times New Roman" w:cs="Times New Roman"/>
          <w:i/>
          <w:sz w:val="24"/>
        </w:rPr>
        <w:t>Качественный состав педагогических кадров:</w:t>
      </w:r>
    </w:p>
    <w:p w:rsidR="00AC7BB9" w:rsidRDefault="00AC7BB9" w:rsidP="00AC7BB9">
      <w:pPr>
        <w:pStyle w:val="Heading2"/>
        <w:spacing w:before="167" w:line="276" w:lineRule="auto"/>
        <w:ind w:left="740" w:right="735"/>
        <w:jc w:val="both"/>
        <w:rPr>
          <w:rFonts w:ascii="Times New Roman" w:hAnsi="Times New Roman" w:cs="Times New Roman"/>
          <w:sz w:val="24"/>
        </w:rPr>
      </w:pPr>
    </w:p>
    <w:p w:rsidR="00AC7BB9" w:rsidRDefault="00AC7BB9" w:rsidP="00AC7BB9">
      <w:pPr>
        <w:pStyle w:val="Heading2"/>
        <w:spacing w:before="167" w:line="276" w:lineRule="auto"/>
        <w:ind w:left="740" w:right="735"/>
        <w:jc w:val="both"/>
        <w:rPr>
          <w:rFonts w:ascii="Times New Roman" w:hAnsi="Times New Roman" w:cs="Times New Roman"/>
          <w:sz w:val="24"/>
        </w:rPr>
      </w:pPr>
    </w:p>
    <w:p w:rsidR="00AC7BB9" w:rsidRDefault="00AC7BB9" w:rsidP="00AC7BB9">
      <w:pPr>
        <w:pStyle w:val="Heading2"/>
        <w:spacing w:before="167" w:line="276" w:lineRule="auto"/>
        <w:ind w:left="740" w:right="735"/>
        <w:jc w:val="both"/>
        <w:rPr>
          <w:rFonts w:ascii="Times New Roman" w:hAnsi="Times New Roman" w:cs="Times New Roman"/>
          <w:sz w:val="24"/>
        </w:rPr>
      </w:pPr>
    </w:p>
    <w:p w:rsidR="00AC7BB9" w:rsidRDefault="00AC7BB9" w:rsidP="00AC7BB9">
      <w:pPr>
        <w:pStyle w:val="Heading2"/>
        <w:spacing w:before="167" w:line="276" w:lineRule="auto"/>
        <w:ind w:left="740" w:right="735"/>
        <w:jc w:val="both"/>
        <w:rPr>
          <w:rFonts w:ascii="Times New Roman" w:hAnsi="Times New Roman" w:cs="Times New Roman"/>
          <w:sz w:val="24"/>
        </w:rPr>
      </w:pPr>
    </w:p>
    <w:p w:rsidR="00AC7BB9" w:rsidRDefault="00AC7BB9" w:rsidP="00AC7BB9">
      <w:pPr>
        <w:pStyle w:val="Heading2"/>
        <w:spacing w:before="167" w:line="276" w:lineRule="auto"/>
        <w:ind w:left="740" w:right="735"/>
        <w:jc w:val="center"/>
        <w:rPr>
          <w:rFonts w:ascii="Times New Roman" w:hAnsi="Times New Roman" w:cs="Times New Roman"/>
        </w:rPr>
      </w:pPr>
    </w:p>
    <w:p w:rsidR="00AC7BB9" w:rsidRDefault="00AC7BB9" w:rsidP="00AC7BB9">
      <w:pPr>
        <w:pStyle w:val="Heading2"/>
        <w:spacing w:before="167" w:line="276" w:lineRule="auto"/>
        <w:ind w:left="740" w:right="735"/>
        <w:jc w:val="center"/>
        <w:rPr>
          <w:rFonts w:ascii="Times New Roman" w:hAnsi="Times New Roman" w:cs="Times New Roman"/>
        </w:rPr>
      </w:pPr>
    </w:p>
    <w:p w:rsidR="00AC7BB9" w:rsidRPr="00DD2856" w:rsidRDefault="00AC7BB9" w:rsidP="00AC7BB9">
      <w:pPr>
        <w:pStyle w:val="Heading2"/>
        <w:spacing w:before="167" w:line="276" w:lineRule="auto"/>
        <w:ind w:left="0" w:right="735"/>
        <w:jc w:val="both"/>
        <w:rPr>
          <w:rFonts w:ascii="Times New Roman" w:hAnsi="Times New Roman" w:cs="Times New Roman"/>
          <w:b w:val="0"/>
          <w:i/>
          <w:sz w:val="22"/>
        </w:rPr>
      </w:pPr>
      <w:r>
        <w:rPr>
          <w:rFonts w:ascii="Times New Roman" w:hAnsi="Times New Roman" w:cs="Times New Roman"/>
        </w:rPr>
        <w:t xml:space="preserve">               </w:t>
      </w:r>
      <w:r w:rsidRPr="00DD2856">
        <w:rPr>
          <w:rFonts w:ascii="Times New Roman" w:hAnsi="Times New Roman" w:cs="Times New Roman"/>
          <w:b w:val="0"/>
          <w:i/>
          <w:sz w:val="24"/>
        </w:rPr>
        <w:t>Уровень категории педагогических работников по всем квалификационным категориям</w:t>
      </w:r>
    </w:p>
    <w:p w:rsidR="00AC7BB9" w:rsidRDefault="00AC7BB9" w:rsidP="00AC7BB9">
      <w:pPr>
        <w:pStyle w:val="a3"/>
        <w:ind w:left="2081"/>
        <w:rPr>
          <w:noProof/>
          <w:sz w:val="20"/>
          <w:lang w:bidi="ar-SA"/>
        </w:rPr>
      </w:pPr>
    </w:p>
    <w:p w:rsidR="00AC7BB9" w:rsidRDefault="00AC7BB9" w:rsidP="00AC7BB9">
      <w:pPr>
        <w:pStyle w:val="a3"/>
        <w:ind w:left="709"/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t xml:space="preserve">                                              </w:t>
      </w:r>
      <w:r>
        <w:rPr>
          <w:noProof/>
          <w:sz w:val="20"/>
          <w:lang w:bidi="ar-SA"/>
        </w:rPr>
        <w:drawing>
          <wp:inline distT="0" distB="0" distL="0" distR="0">
            <wp:extent cx="3600091" cy="1701580"/>
            <wp:effectExtent l="19050" t="0" r="19409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7BB9" w:rsidRPr="00AC7BB9" w:rsidRDefault="00AC7BB9" w:rsidP="00AC7BB9">
      <w:pPr>
        <w:spacing w:line="276" w:lineRule="auto"/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</w:p>
    <w:p w:rsidR="00DD2856" w:rsidRDefault="00AC7BB9" w:rsidP="00AC7BB9">
      <w:pPr>
        <w:spacing w:line="276" w:lineRule="auto"/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</w:t>
      </w:r>
    </w:p>
    <w:p w:rsidR="00AC7BB9" w:rsidRPr="00AC7BB9" w:rsidRDefault="00AC7BB9" w:rsidP="00AC7BB9">
      <w:pPr>
        <w:spacing w:line="276" w:lineRule="auto"/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20"/>
          <w:shd w:val="clear" w:color="auto" w:fill="FFFFFF"/>
        </w:rPr>
      </w:pPr>
      <w:r w:rsidRP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Уровень профессиональной подготовки педагогических работников соответствует тарифно-квалификационным требованиям по должностям работников учреждений образования российской Федерации, должностным инструкциям и требованиям профессионального Стандарта. Все педагоги работают на основе эффективного контракта (договора).</w:t>
      </w:r>
    </w:p>
    <w:p w:rsidR="00EF7C81" w:rsidRPr="00324F90" w:rsidRDefault="00AC7BB9" w:rsidP="00324F90">
      <w:pPr>
        <w:spacing w:line="276" w:lineRule="auto"/>
        <w:ind w:left="709" w:right="39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    Заведующий </w:t>
      </w:r>
      <w:r w:rsidRP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 обеспечивает условия для профессионального роста сотрудников, организует своевременное обучение на курсах повышения квал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>ификации (за 3 года обучились 100</w:t>
      </w:r>
      <w:r w:rsidRPr="00AC7BB9">
        <w:rPr>
          <w:rFonts w:ascii="Times New Roman" w:eastAsia="Times New Roman" w:hAnsi="Times New Roman" w:cs="Times New Roman"/>
          <w:bCs/>
          <w:color w:val="333333"/>
          <w:sz w:val="24"/>
          <w:szCs w:val="28"/>
          <w:shd w:val="clear" w:color="auto" w:fill="FFFFFF"/>
        </w:rPr>
        <w:t xml:space="preserve">% педагогов). </w:t>
      </w:r>
      <w:r w:rsidR="00FD1831" w:rsidRPr="00FE77AA">
        <w:rPr>
          <w:rFonts w:ascii="Times New Roman" w:hAnsi="Times New Roman" w:cs="Times New Roman"/>
          <w:sz w:val="24"/>
        </w:rPr>
        <w:t>Повышение уровня квалификации обеспечивается участием педагогов в методических объединениях, через курсы повышения квалификации, самообразование, распространение педагогического опыта.</w:t>
      </w:r>
    </w:p>
    <w:p w:rsidR="00EF7C81" w:rsidRPr="00FE77AA" w:rsidRDefault="00FE77AA" w:rsidP="00D97427">
      <w:pPr>
        <w:pStyle w:val="a3"/>
        <w:spacing w:before="37" w:line="276" w:lineRule="auto"/>
        <w:ind w:right="725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1831" w:rsidRPr="00FE77AA">
        <w:rPr>
          <w:rFonts w:ascii="Times New Roman" w:hAnsi="Times New Roman" w:cs="Times New Roman"/>
          <w:sz w:val="24"/>
          <w:szCs w:val="24"/>
        </w:rPr>
        <w:t xml:space="preserve">Биологический средний возраст педагогов составляет - 40 лет. А это значит, что в </w:t>
      </w:r>
      <w:r w:rsidR="00FD1831" w:rsidRPr="00FE77AA">
        <w:rPr>
          <w:rFonts w:ascii="Times New Roman" w:hAnsi="Times New Roman" w:cs="Times New Roman"/>
          <w:sz w:val="24"/>
          <w:szCs w:val="24"/>
        </w:rPr>
        <w:lastRenderedPageBreak/>
        <w:t>коллективе самым благоприятным образом сочетается молодой задор, уверенность   зрелости и опыт мудрости.   Педагогический   совет учреждения наряду с другими вопросами определяет стратегию развития ДОУ как инновационного образовательного учреждения.</w:t>
      </w:r>
    </w:p>
    <w:p w:rsidR="00EF7C81" w:rsidRPr="00FE77AA" w:rsidRDefault="00FE77AA" w:rsidP="00D97427">
      <w:pPr>
        <w:pStyle w:val="a3"/>
        <w:spacing w:before="1" w:line="276" w:lineRule="auto"/>
        <w:ind w:right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1831" w:rsidRPr="00FE77AA">
        <w:rPr>
          <w:rFonts w:ascii="Times New Roman" w:hAnsi="Times New Roman" w:cs="Times New Roman"/>
          <w:sz w:val="24"/>
          <w:szCs w:val="24"/>
        </w:rPr>
        <w:t xml:space="preserve">Концептуальные идеи, заложенные в программе развития, требуют от педагогического коллектива высокого уровня профессионального мастерства, в связи с этим в </w:t>
      </w:r>
      <w:r w:rsidR="00D97427">
        <w:rPr>
          <w:rFonts w:ascii="Times New Roman" w:hAnsi="Times New Roman" w:cs="Times New Roman"/>
          <w:sz w:val="24"/>
          <w:szCs w:val="24"/>
        </w:rPr>
        <w:t>Учреждении</w:t>
      </w:r>
      <w:r w:rsidR="00FD1831" w:rsidRPr="00FE77AA">
        <w:rPr>
          <w:rFonts w:ascii="Times New Roman" w:hAnsi="Times New Roman" w:cs="Times New Roman"/>
          <w:sz w:val="24"/>
          <w:szCs w:val="24"/>
        </w:rPr>
        <w:t xml:space="preserve"> проводится систематическая работа по повышению профессиональной компетентности, освоению новых технологий, методик.</w:t>
      </w:r>
    </w:p>
    <w:p w:rsidR="00EF7C81" w:rsidRPr="00FE77AA" w:rsidRDefault="00D97427" w:rsidP="00D97427">
      <w:pPr>
        <w:pStyle w:val="a3"/>
        <w:spacing w:before="2" w:line="276" w:lineRule="auto"/>
        <w:ind w:right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1831" w:rsidRPr="00FE77AA">
        <w:rPr>
          <w:rFonts w:ascii="Times New Roman" w:hAnsi="Times New Roman" w:cs="Times New Roman"/>
          <w:sz w:val="24"/>
          <w:szCs w:val="24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стажисты готовы делиться своим опытом и оказывать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31" w:rsidRPr="00FE77AA">
        <w:rPr>
          <w:rFonts w:ascii="Times New Roman" w:hAnsi="Times New Roman" w:cs="Times New Roman"/>
          <w:sz w:val="24"/>
          <w:szCs w:val="24"/>
        </w:rPr>
        <w:t xml:space="preserve">«новичкам».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FD1831" w:rsidRPr="00FE77AA">
        <w:rPr>
          <w:rFonts w:ascii="Times New Roman" w:hAnsi="Times New Roman" w:cs="Times New Roman"/>
          <w:sz w:val="24"/>
          <w:szCs w:val="24"/>
        </w:rPr>
        <w:t xml:space="preserve"> организована группа наставников, созданы традиции, полноценное пространство и система комплексного сопровождения индивидуального развития ребенка:</w:t>
      </w:r>
    </w:p>
    <w:p w:rsidR="00EF7C81" w:rsidRPr="00FE77AA" w:rsidRDefault="00FD1831" w:rsidP="00BB5FFC">
      <w:pPr>
        <w:pStyle w:val="a4"/>
        <w:numPr>
          <w:ilvl w:val="0"/>
          <w:numId w:val="22"/>
        </w:numPr>
        <w:tabs>
          <w:tab w:val="left" w:pos="1260"/>
        </w:tabs>
        <w:spacing w:line="276" w:lineRule="auto"/>
        <w:ind w:left="1259"/>
        <w:jc w:val="both"/>
        <w:rPr>
          <w:rFonts w:ascii="Times New Roman" w:hAnsi="Times New Roman" w:cs="Times New Roman"/>
          <w:sz w:val="24"/>
          <w:szCs w:val="24"/>
        </w:rPr>
      </w:pPr>
      <w:r w:rsidRPr="00FE77AA">
        <w:rPr>
          <w:rFonts w:ascii="Times New Roman" w:hAnsi="Times New Roman" w:cs="Times New Roman"/>
          <w:sz w:val="24"/>
          <w:szCs w:val="24"/>
        </w:rPr>
        <w:t>насыщенное и безопасное развитие и существование детей,</w:t>
      </w:r>
    </w:p>
    <w:p w:rsidR="00EF7C81" w:rsidRPr="00FE77AA" w:rsidRDefault="00FD1831" w:rsidP="00BB5FFC">
      <w:pPr>
        <w:pStyle w:val="a4"/>
        <w:numPr>
          <w:ilvl w:val="0"/>
          <w:numId w:val="22"/>
        </w:numPr>
        <w:tabs>
          <w:tab w:val="left" w:pos="1259"/>
          <w:tab w:val="left" w:pos="1260"/>
        </w:tabs>
        <w:spacing w:line="276" w:lineRule="auto"/>
        <w:ind w:left="1259"/>
        <w:jc w:val="both"/>
        <w:rPr>
          <w:rFonts w:ascii="Times New Roman" w:hAnsi="Times New Roman" w:cs="Times New Roman"/>
          <w:sz w:val="24"/>
          <w:szCs w:val="24"/>
        </w:rPr>
      </w:pPr>
      <w:r w:rsidRPr="00FE77AA">
        <w:rPr>
          <w:rFonts w:ascii="Times New Roman" w:hAnsi="Times New Roman" w:cs="Times New Roman"/>
          <w:sz w:val="24"/>
          <w:szCs w:val="24"/>
        </w:rPr>
        <w:t>взаимодействие взрослого и ребенка в образовательном</w:t>
      </w:r>
      <w:r w:rsidRPr="00FE7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77AA">
        <w:rPr>
          <w:rFonts w:ascii="Times New Roman" w:hAnsi="Times New Roman" w:cs="Times New Roman"/>
          <w:sz w:val="24"/>
          <w:szCs w:val="24"/>
        </w:rPr>
        <w:t>пространстве,</w:t>
      </w:r>
    </w:p>
    <w:p w:rsidR="00EF7C81" w:rsidRPr="00FE77AA" w:rsidRDefault="00FD1831" w:rsidP="00BB5FFC">
      <w:pPr>
        <w:pStyle w:val="a4"/>
        <w:numPr>
          <w:ilvl w:val="0"/>
          <w:numId w:val="22"/>
        </w:numPr>
        <w:tabs>
          <w:tab w:val="left" w:pos="1259"/>
          <w:tab w:val="left" w:pos="1260"/>
        </w:tabs>
        <w:spacing w:line="276" w:lineRule="auto"/>
        <w:ind w:left="1259"/>
        <w:jc w:val="both"/>
        <w:rPr>
          <w:rFonts w:ascii="Times New Roman" w:hAnsi="Times New Roman" w:cs="Times New Roman"/>
          <w:sz w:val="24"/>
          <w:szCs w:val="24"/>
        </w:rPr>
      </w:pPr>
      <w:r w:rsidRPr="00FE77AA">
        <w:rPr>
          <w:rFonts w:ascii="Times New Roman" w:hAnsi="Times New Roman" w:cs="Times New Roman"/>
          <w:sz w:val="24"/>
          <w:szCs w:val="24"/>
        </w:rPr>
        <w:t>приоритет развивающих и воспитательных</w:t>
      </w:r>
      <w:r w:rsidRPr="00FE77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77AA">
        <w:rPr>
          <w:rFonts w:ascii="Times New Roman" w:hAnsi="Times New Roman" w:cs="Times New Roman"/>
          <w:sz w:val="24"/>
          <w:szCs w:val="24"/>
        </w:rPr>
        <w:t>задач</w:t>
      </w:r>
    </w:p>
    <w:p w:rsidR="00EF7C81" w:rsidRPr="00324F90" w:rsidRDefault="00D97427" w:rsidP="00D97427">
      <w:pPr>
        <w:tabs>
          <w:tab w:val="left" w:pos="1417"/>
          <w:tab w:val="left" w:pos="2136"/>
          <w:tab w:val="left" w:pos="4575"/>
          <w:tab w:val="left" w:pos="5021"/>
          <w:tab w:val="left" w:pos="7356"/>
          <w:tab w:val="left" w:pos="8526"/>
        </w:tabs>
        <w:spacing w:before="166" w:line="276" w:lineRule="auto"/>
        <w:ind w:left="693" w:right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это свидетельствует о положительной </w:t>
      </w:r>
      <w:r w:rsidR="00FD1831" w:rsidRPr="00FE77AA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31" w:rsidRPr="00FE77AA">
        <w:rPr>
          <w:rFonts w:ascii="Times New Roman" w:hAnsi="Times New Roman" w:cs="Times New Roman"/>
          <w:sz w:val="24"/>
          <w:szCs w:val="24"/>
        </w:rPr>
        <w:t xml:space="preserve">администрации, направленной на личностно-профессиональный рост всего коллектива </w:t>
      </w:r>
      <w:r w:rsidR="00FD1831" w:rsidRPr="00324F90">
        <w:rPr>
          <w:rFonts w:ascii="Times New Roman" w:hAnsi="Times New Roman" w:cs="Times New Roman"/>
          <w:sz w:val="24"/>
          <w:szCs w:val="24"/>
        </w:rPr>
        <w:t>Таким</w:t>
      </w:r>
      <w:r w:rsidR="00FD1831" w:rsidRPr="00324F9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pacing w:val="-3"/>
          <w:sz w:val="24"/>
          <w:szCs w:val="24"/>
        </w:rPr>
        <w:t>образом,</w:t>
      </w:r>
      <w:r w:rsidR="00FD1831" w:rsidRPr="00324F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z w:val="24"/>
          <w:szCs w:val="24"/>
        </w:rPr>
        <w:t>выявленные</w:t>
      </w:r>
      <w:r w:rsidR="00FD1831" w:rsidRPr="00324F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z w:val="24"/>
          <w:szCs w:val="24"/>
        </w:rPr>
        <w:t>в</w:t>
      </w:r>
      <w:r w:rsidR="00FD1831" w:rsidRPr="00324F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z w:val="24"/>
          <w:szCs w:val="24"/>
        </w:rPr>
        <w:t>ходе</w:t>
      </w:r>
      <w:r w:rsidR="00FD1831" w:rsidRPr="00324F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pacing w:val="-3"/>
          <w:sz w:val="24"/>
          <w:szCs w:val="24"/>
        </w:rPr>
        <w:t>анализа</w:t>
      </w:r>
      <w:r w:rsidR="00FD1831" w:rsidRPr="00324F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pacing w:val="-3"/>
          <w:sz w:val="24"/>
          <w:szCs w:val="24"/>
        </w:rPr>
        <w:t>воспитательно</w:t>
      </w:r>
      <w:r w:rsidR="00FD1831" w:rsidRPr="00324F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образовательного </w:t>
      </w:r>
      <w:r w:rsidR="00FD1831" w:rsidRPr="00324F90">
        <w:rPr>
          <w:rFonts w:ascii="Times New Roman" w:hAnsi="Times New Roman" w:cs="Times New Roman"/>
          <w:sz w:val="24"/>
          <w:szCs w:val="24"/>
        </w:rPr>
        <w:t xml:space="preserve">процесса сильные </w:t>
      </w:r>
      <w:r w:rsidR="00FD1831" w:rsidRPr="00324F90">
        <w:rPr>
          <w:rFonts w:ascii="Times New Roman" w:hAnsi="Times New Roman" w:cs="Times New Roman"/>
          <w:spacing w:val="-3"/>
          <w:sz w:val="24"/>
          <w:szCs w:val="24"/>
        </w:rPr>
        <w:t>стороны свидетельствуют</w:t>
      </w:r>
      <w:r w:rsidR="00FD1831" w:rsidRPr="00324F9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FD1831" w:rsidRPr="00324F90">
        <w:rPr>
          <w:rFonts w:ascii="Times New Roman" w:hAnsi="Times New Roman" w:cs="Times New Roman"/>
          <w:sz w:val="24"/>
          <w:szCs w:val="24"/>
        </w:rPr>
        <w:t>о:</w:t>
      </w:r>
    </w:p>
    <w:p w:rsidR="00EF7C81" w:rsidRPr="00FE77AA" w:rsidRDefault="00D97427" w:rsidP="00BB5FFC">
      <w:pPr>
        <w:pStyle w:val="a4"/>
        <w:numPr>
          <w:ilvl w:val="0"/>
          <w:numId w:val="22"/>
        </w:numPr>
        <w:tabs>
          <w:tab w:val="left" w:pos="1259"/>
          <w:tab w:val="left" w:pos="1260"/>
          <w:tab w:val="left" w:pos="3182"/>
          <w:tab w:val="left" w:pos="4904"/>
          <w:tab w:val="left" w:pos="5730"/>
          <w:tab w:val="left" w:pos="7495"/>
          <w:tab w:val="left" w:pos="7874"/>
          <w:tab w:val="left" w:pos="10459"/>
        </w:tabs>
        <w:spacing w:before="4" w:line="276" w:lineRule="auto"/>
        <w:ind w:right="6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мобильности коллектива </w:t>
      </w:r>
      <w:r w:rsidR="00FD1831" w:rsidRPr="00FE77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чреждения, стремлении к самообразованию, </w:t>
      </w:r>
      <w:r w:rsidR="00FD1831" w:rsidRPr="00FE77AA">
        <w:rPr>
          <w:rFonts w:ascii="Times New Roman" w:hAnsi="Times New Roman" w:cs="Times New Roman"/>
          <w:spacing w:val="-18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-18"/>
          <w:sz w:val="24"/>
          <w:szCs w:val="24"/>
        </w:rPr>
        <w:t>о</w:t>
      </w:r>
      <w:r w:rsidR="00FD1831" w:rsidRPr="00FE77AA">
        <w:rPr>
          <w:rFonts w:ascii="Times New Roman" w:hAnsi="Times New Roman" w:cs="Times New Roman"/>
          <w:sz w:val="24"/>
          <w:szCs w:val="24"/>
        </w:rPr>
        <w:t>владению современными образовательными</w:t>
      </w:r>
      <w:r w:rsidR="00FD1831" w:rsidRPr="00FE7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D1831" w:rsidRPr="00FE77AA">
        <w:rPr>
          <w:rFonts w:ascii="Times New Roman" w:hAnsi="Times New Roman" w:cs="Times New Roman"/>
          <w:sz w:val="24"/>
          <w:szCs w:val="24"/>
        </w:rPr>
        <w:t>технологиями;</w:t>
      </w:r>
    </w:p>
    <w:p w:rsidR="00EF7C81" w:rsidRPr="00D97427" w:rsidRDefault="00FD1831" w:rsidP="00BB5FFC">
      <w:pPr>
        <w:pStyle w:val="a4"/>
        <w:numPr>
          <w:ilvl w:val="0"/>
          <w:numId w:val="22"/>
        </w:numPr>
        <w:tabs>
          <w:tab w:val="left" w:pos="1260"/>
        </w:tabs>
        <w:spacing w:before="57" w:line="276" w:lineRule="auto"/>
        <w:ind w:right="697" w:firstLine="0"/>
        <w:jc w:val="both"/>
        <w:rPr>
          <w:rFonts w:ascii="Times New Roman" w:hAnsi="Times New Roman" w:cs="Times New Roman"/>
          <w:sz w:val="24"/>
        </w:rPr>
      </w:pPr>
      <w:r w:rsidRPr="00D97427">
        <w:rPr>
          <w:rFonts w:ascii="Times New Roman" w:hAnsi="Times New Roman" w:cs="Times New Roman"/>
          <w:sz w:val="24"/>
        </w:rPr>
        <w:t>грамотной организации образовательного процесса, способствующего успешной социализации детей и закладыванию у них основ общечеловеческих</w:t>
      </w:r>
      <w:r w:rsidRPr="00D97427">
        <w:rPr>
          <w:rFonts w:ascii="Times New Roman" w:hAnsi="Times New Roman" w:cs="Times New Roman"/>
          <w:spacing w:val="-1"/>
          <w:sz w:val="24"/>
        </w:rPr>
        <w:t xml:space="preserve"> </w:t>
      </w:r>
      <w:r w:rsidRPr="00D97427">
        <w:rPr>
          <w:rFonts w:ascii="Times New Roman" w:hAnsi="Times New Roman" w:cs="Times New Roman"/>
          <w:sz w:val="24"/>
        </w:rPr>
        <w:t>знаний;</w:t>
      </w:r>
    </w:p>
    <w:p w:rsidR="00324F90" w:rsidRPr="00324F90" w:rsidRDefault="00D97427" w:rsidP="00BB5FFC">
      <w:pPr>
        <w:pStyle w:val="a4"/>
        <w:numPr>
          <w:ilvl w:val="0"/>
          <w:numId w:val="22"/>
        </w:numPr>
        <w:tabs>
          <w:tab w:val="left" w:pos="1116"/>
        </w:tabs>
        <w:spacing w:before="2" w:line="276" w:lineRule="auto"/>
        <w:ind w:left="2719" w:right="1455" w:hanging="202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укрепляется положительный</w:t>
      </w:r>
      <w:r w:rsidR="00FD1831" w:rsidRPr="00D97427">
        <w:rPr>
          <w:rFonts w:ascii="Times New Roman" w:hAnsi="Times New Roman" w:cs="Times New Roman"/>
          <w:sz w:val="24"/>
        </w:rPr>
        <w:t xml:space="preserve"> имидж образовательного</w:t>
      </w:r>
      <w:r w:rsidR="00FD1831" w:rsidRPr="00D97427">
        <w:rPr>
          <w:rFonts w:ascii="Times New Roman" w:hAnsi="Times New Roman" w:cs="Times New Roman"/>
          <w:spacing w:val="-30"/>
          <w:sz w:val="24"/>
        </w:rPr>
        <w:t xml:space="preserve"> </w:t>
      </w:r>
      <w:r w:rsidR="00FD1831" w:rsidRPr="00D97427">
        <w:rPr>
          <w:rFonts w:ascii="Times New Roman" w:hAnsi="Times New Roman" w:cs="Times New Roman"/>
          <w:sz w:val="24"/>
        </w:rPr>
        <w:t>учреждения</w:t>
      </w:r>
      <w:r>
        <w:rPr>
          <w:rFonts w:ascii="Times New Roman" w:hAnsi="Times New Roman" w:cs="Times New Roman"/>
          <w:sz w:val="24"/>
        </w:rPr>
        <w:t>.</w:t>
      </w:r>
      <w:r w:rsidR="00FD1831" w:rsidRPr="00D97427">
        <w:rPr>
          <w:sz w:val="24"/>
        </w:rPr>
        <w:t xml:space="preserve"> </w:t>
      </w:r>
    </w:p>
    <w:p w:rsidR="00EF7C81" w:rsidRDefault="00324F90" w:rsidP="00324F90">
      <w:pPr>
        <w:tabs>
          <w:tab w:val="left" w:pos="1116"/>
        </w:tabs>
        <w:spacing w:before="2" w:line="276" w:lineRule="auto"/>
        <w:ind w:left="692" w:right="1455"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 xml:space="preserve">       3.3. Контингент воспитанников</w:t>
      </w:r>
    </w:p>
    <w:p w:rsidR="00953896" w:rsidRDefault="00324F90" w:rsidP="00953896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   </w:t>
      </w:r>
      <w:r w:rsidRPr="00324F90">
        <w:rPr>
          <w:rFonts w:ascii="Times New Roman" w:eastAsia="Times New Roman" w:hAnsi="Times New Roman" w:cs="Times New Roman"/>
          <w:color w:val="333333"/>
          <w:sz w:val="24"/>
          <w:szCs w:val="28"/>
        </w:rPr>
        <w:t>В</w:t>
      </w:r>
      <w:r w:rsidRPr="00324F90">
        <w:rPr>
          <w:rFonts w:ascii="Arial" w:eastAsia="Times New Roman" w:hAnsi="Arial" w:cs="Arial"/>
          <w:color w:val="33333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учреждении функционируют 6 групп, из которых 2 группы раннего возраста, 4</w:t>
      </w:r>
      <w:r w:rsidRPr="00324F90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дошкольных групп</w:t>
      </w:r>
      <w:r w:rsidR="00953896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общеразвивающей направленности.</w:t>
      </w:r>
    </w:p>
    <w:p w:rsidR="00EF7C81" w:rsidRPr="00953896" w:rsidRDefault="00324F90" w:rsidP="00953896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324F90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953896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  </w:t>
      </w:r>
      <w:r w:rsidR="00953896" w:rsidRPr="00953896">
        <w:rPr>
          <w:rFonts w:ascii="Times New Roman" w:eastAsia="Times New Roman" w:hAnsi="Times New Roman" w:cs="Times New Roman"/>
          <w:color w:val="333333"/>
          <w:sz w:val="24"/>
          <w:szCs w:val="28"/>
        </w:rPr>
        <w:t>Комплектование групп проходит в течение года, списочный состав вновь поступающих детей определяется учредителем. Все дети принимаются по направлению и на основании медицинского заключения</w:t>
      </w:r>
    </w:p>
    <w:p w:rsidR="00140648" w:rsidRDefault="00140648" w:rsidP="00140648">
      <w:pPr>
        <w:spacing w:line="276" w:lineRule="auto"/>
        <w:jc w:val="center"/>
      </w:pPr>
      <w:r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>
            <wp:extent cx="4878954" cy="2226366"/>
            <wp:effectExtent l="19050" t="0" r="16896" b="2484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3896" w:rsidRDefault="00953896" w:rsidP="00953896">
      <w:pPr>
        <w:spacing w:line="276" w:lineRule="auto"/>
      </w:pPr>
    </w:p>
    <w:p w:rsidR="00953896" w:rsidRDefault="00953896" w:rsidP="00953896">
      <w:pPr>
        <w:spacing w:line="276" w:lineRule="auto"/>
      </w:pPr>
    </w:p>
    <w:p w:rsidR="00EF7C81" w:rsidRPr="00140648" w:rsidRDefault="00FD1831" w:rsidP="00140648">
      <w:pPr>
        <w:spacing w:line="276" w:lineRule="auto"/>
        <w:ind w:firstLine="993"/>
        <w:rPr>
          <w:rFonts w:ascii="Times New Roman" w:hAnsi="Times New Roman" w:cs="Times New Roman"/>
          <w:b/>
          <w:sz w:val="24"/>
        </w:rPr>
      </w:pPr>
      <w:r w:rsidRPr="00140648">
        <w:rPr>
          <w:rFonts w:ascii="Times New Roman" w:hAnsi="Times New Roman" w:cs="Times New Roman"/>
          <w:b/>
          <w:sz w:val="24"/>
        </w:rPr>
        <w:t>Характеристика воспитанников по гендерному принципу:</w:t>
      </w:r>
    </w:p>
    <w:p w:rsidR="00EF7C81" w:rsidRDefault="00EF7C81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4"/>
        <w:gridCol w:w="2334"/>
        <w:gridCol w:w="2339"/>
        <w:gridCol w:w="2356"/>
      </w:tblGrid>
      <w:tr w:rsidR="00EF7C81" w:rsidTr="00AA4AA6">
        <w:trPr>
          <w:trHeight w:val="489"/>
        </w:trPr>
        <w:tc>
          <w:tcPr>
            <w:tcW w:w="2894" w:type="dxa"/>
            <w:vMerge w:val="restart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570"/>
              <w:rPr>
                <w:rFonts w:ascii="Times New Roman" w:hAnsi="Times New Roman" w:cs="Times New Roman"/>
                <w:b/>
                <w:sz w:val="24"/>
              </w:rPr>
            </w:pPr>
            <w:r w:rsidRPr="00AA4AA6">
              <w:rPr>
                <w:rFonts w:ascii="Times New Roman" w:hAnsi="Times New Roman" w:cs="Times New Roman"/>
                <w:b/>
                <w:sz w:val="24"/>
              </w:rPr>
              <w:t>Возраст детей</w:t>
            </w:r>
          </w:p>
        </w:tc>
        <w:tc>
          <w:tcPr>
            <w:tcW w:w="7029" w:type="dxa"/>
            <w:gridSpan w:val="3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2433" w:right="24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4AA6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</w:tr>
      <w:tr w:rsidR="00EF7C81" w:rsidTr="00AA4AA6">
        <w:trPr>
          <w:trHeight w:val="494"/>
        </w:trPr>
        <w:tc>
          <w:tcPr>
            <w:tcW w:w="2894" w:type="dxa"/>
            <w:vMerge/>
            <w:tcBorders>
              <w:top w:val="nil"/>
            </w:tcBorders>
          </w:tcPr>
          <w:p w:rsidR="00EF7C81" w:rsidRPr="00AA4AA6" w:rsidRDefault="00EF7C81" w:rsidP="00AA4AA6">
            <w:pPr>
              <w:spacing w:line="276" w:lineRule="auto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2334" w:type="dxa"/>
          </w:tcPr>
          <w:p w:rsidR="00EF7C81" w:rsidRPr="00AA4AA6" w:rsidRDefault="00FD1831" w:rsidP="00AA4AA6">
            <w:pPr>
              <w:pStyle w:val="TableParagraph"/>
              <w:spacing w:before="3" w:line="276" w:lineRule="auto"/>
              <w:ind w:left="450" w:right="4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4AA6">
              <w:rPr>
                <w:rFonts w:ascii="Times New Roman" w:hAnsi="Times New Roman" w:cs="Times New Roman"/>
                <w:b/>
                <w:sz w:val="24"/>
              </w:rPr>
              <w:t>Мальчиков</w:t>
            </w:r>
          </w:p>
        </w:tc>
        <w:tc>
          <w:tcPr>
            <w:tcW w:w="2339" w:type="dxa"/>
          </w:tcPr>
          <w:p w:rsidR="00EF7C81" w:rsidRPr="00AA4AA6" w:rsidRDefault="00FD1831" w:rsidP="00AA4AA6">
            <w:pPr>
              <w:pStyle w:val="TableParagraph"/>
              <w:spacing w:before="3" w:line="276" w:lineRule="auto"/>
              <w:ind w:left="633" w:right="6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4AA6">
              <w:rPr>
                <w:rFonts w:ascii="Times New Roman" w:hAnsi="Times New Roman" w:cs="Times New Roman"/>
                <w:b/>
                <w:sz w:val="24"/>
              </w:rPr>
              <w:t>Девочек</w:t>
            </w:r>
          </w:p>
        </w:tc>
        <w:tc>
          <w:tcPr>
            <w:tcW w:w="2356" w:type="dxa"/>
          </w:tcPr>
          <w:p w:rsidR="00EF7C81" w:rsidRPr="00AA4AA6" w:rsidRDefault="00FD1831" w:rsidP="00AA4AA6">
            <w:pPr>
              <w:pStyle w:val="TableParagraph"/>
              <w:spacing w:before="3" w:line="276" w:lineRule="auto"/>
              <w:ind w:left="878" w:right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4AA6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EF7C81" w:rsidTr="00AA4AA6">
        <w:trPr>
          <w:trHeight w:val="364"/>
        </w:trPr>
        <w:tc>
          <w:tcPr>
            <w:tcW w:w="2894" w:type="dxa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0" w:right="1245"/>
              <w:jc w:val="right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w w:val="95"/>
                <w:sz w:val="24"/>
              </w:rPr>
              <w:t>1-2</w:t>
            </w:r>
          </w:p>
        </w:tc>
        <w:tc>
          <w:tcPr>
            <w:tcW w:w="2334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444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9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627" w:right="624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56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875" w:right="868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F7C81" w:rsidTr="00AA4AA6">
        <w:trPr>
          <w:trHeight w:val="411"/>
        </w:trPr>
        <w:tc>
          <w:tcPr>
            <w:tcW w:w="2894" w:type="dxa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0" w:right="1245"/>
              <w:jc w:val="right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w w:val="95"/>
                <w:sz w:val="24"/>
              </w:rPr>
              <w:t>2-3</w:t>
            </w:r>
          </w:p>
        </w:tc>
        <w:tc>
          <w:tcPr>
            <w:tcW w:w="2334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444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9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627" w:right="624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56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875" w:right="868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F7C81" w:rsidTr="00AA4AA6">
        <w:trPr>
          <w:trHeight w:val="275"/>
        </w:trPr>
        <w:tc>
          <w:tcPr>
            <w:tcW w:w="2894" w:type="dxa"/>
          </w:tcPr>
          <w:p w:rsidR="00EF7C81" w:rsidRPr="00AA4AA6" w:rsidRDefault="00FD1831" w:rsidP="00AA4AA6">
            <w:pPr>
              <w:pStyle w:val="TableParagraph"/>
              <w:spacing w:before="3" w:line="276" w:lineRule="auto"/>
              <w:ind w:left="0" w:right="1245"/>
              <w:jc w:val="right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w w:val="95"/>
                <w:sz w:val="24"/>
              </w:rPr>
              <w:t>3-4</w:t>
            </w:r>
          </w:p>
        </w:tc>
        <w:tc>
          <w:tcPr>
            <w:tcW w:w="2334" w:type="dxa"/>
          </w:tcPr>
          <w:p w:rsidR="00EF7C81" w:rsidRPr="00AA4AA6" w:rsidRDefault="00AA4AA6" w:rsidP="00AA4AA6">
            <w:pPr>
              <w:pStyle w:val="TableParagraph"/>
              <w:spacing w:before="3" w:line="276" w:lineRule="auto"/>
              <w:ind w:left="444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9" w:type="dxa"/>
          </w:tcPr>
          <w:p w:rsidR="00EF7C81" w:rsidRPr="00AA4AA6" w:rsidRDefault="00AA4AA6" w:rsidP="00AA4AA6">
            <w:pPr>
              <w:pStyle w:val="TableParagraph"/>
              <w:spacing w:before="3" w:line="276" w:lineRule="auto"/>
              <w:ind w:left="627" w:right="624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56" w:type="dxa"/>
          </w:tcPr>
          <w:p w:rsidR="00EF7C81" w:rsidRPr="00AA4AA6" w:rsidRDefault="00AA4AA6" w:rsidP="00AA4AA6">
            <w:pPr>
              <w:pStyle w:val="TableParagraph"/>
              <w:spacing w:before="3" w:line="276" w:lineRule="auto"/>
              <w:ind w:left="875" w:right="868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F7C81" w:rsidTr="00AA4AA6">
        <w:trPr>
          <w:trHeight w:val="380"/>
        </w:trPr>
        <w:tc>
          <w:tcPr>
            <w:tcW w:w="2894" w:type="dxa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0" w:right="1245"/>
              <w:jc w:val="right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w w:val="95"/>
                <w:sz w:val="24"/>
              </w:rPr>
              <w:t>4-5</w:t>
            </w:r>
          </w:p>
        </w:tc>
        <w:tc>
          <w:tcPr>
            <w:tcW w:w="2334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444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9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627" w:right="62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56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875" w:right="868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F7C81" w:rsidTr="00AA4AA6">
        <w:trPr>
          <w:trHeight w:val="271"/>
        </w:trPr>
        <w:tc>
          <w:tcPr>
            <w:tcW w:w="2894" w:type="dxa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0" w:right="1245"/>
              <w:jc w:val="right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w w:val="95"/>
                <w:sz w:val="24"/>
              </w:rPr>
              <w:t>5-6</w:t>
            </w:r>
          </w:p>
        </w:tc>
        <w:tc>
          <w:tcPr>
            <w:tcW w:w="2334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444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39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627" w:right="624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56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875" w:right="868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EF7C81" w:rsidTr="00AA4AA6">
        <w:trPr>
          <w:trHeight w:val="361"/>
        </w:trPr>
        <w:tc>
          <w:tcPr>
            <w:tcW w:w="2894" w:type="dxa"/>
          </w:tcPr>
          <w:p w:rsidR="00EF7C81" w:rsidRPr="00AA4AA6" w:rsidRDefault="00FD1831" w:rsidP="00AA4AA6">
            <w:pPr>
              <w:pStyle w:val="TableParagraph"/>
              <w:spacing w:before="2" w:line="276" w:lineRule="auto"/>
              <w:ind w:left="0" w:right="1245"/>
              <w:jc w:val="right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w w:val="95"/>
                <w:sz w:val="24"/>
              </w:rPr>
              <w:t>6-7</w:t>
            </w:r>
          </w:p>
        </w:tc>
        <w:tc>
          <w:tcPr>
            <w:tcW w:w="2334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444" w:right="435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9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627" w:right="624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56" w:type="dxa"/>
          </w:tcPr>
          <w:p w:rsidR="00EF7C81" w:rsidRPr="00AA4AA6" w:rsidRDefault="00AA4AA6" w:rsidP="00AA4AA6">
            <w:pPr>
              <w:pStyle w:val="TableParagraph"/>
              <w:spacing w:before="2" w:line="276" w:lineRule="auto"/>
              <w:ind w:left="875" w:right="868"/>
              <w:jc w:val="center"/>
              <w:rPr>
                <w:rFonts w:ascii="Times New Roman" w:hAnsi="Times New Roman" w:cs="Times New Roman"/>
                <w:sz w:val="24"/>
              </w:rPr>
            </w:pPr>
            <w:r w:rsidRPr="00AA4AA6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F7C81" w:rsidTr="00AA4AA6">
        <w:trPr>
          <w:trHeight w:val="493"/>
        </w:trPr>
        <w:tc>
          <w:tcPr>
            <w:tcW w:w="2894" w:type="dxa"/>
          </w:tcPr>
          <w:p w:rsidR="00EF7C81" w:rsidRPr="00AA4AA6" w:rsidRDefault="00FD183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</w:rPr>
            </w:pPr>
            <w:r w:rsidRPr="00AA4AA6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334" w:type="dxa"/>
          </w:tcPr>
          <w:p w:rsidR="00EF7C81" w:rsidRPr="00AA4AA6" w:rsidRDefault="00AA4AA6">
            <w:pPr>
              <w:pStyle w:val="TableParagraph"/>
              <w:spacing w:before="2"/>
              <w:ind w:left="450" w:right="43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339" w:type="dxa"/>
          </w:tcPr>
          <w:p w:rsidR="00EF7C81" w:rsidRPr="00AA4AA6" w:rsidRDefault="00AA4AA6">
            <w:pPr>
              <w:pStyle w:val="TableParagraph"/>
              <w:spacing w:before="2"/>
              <w:ind w:left="633" w:right="62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356" w:type="dxa"/>
          </w:tcPr>
          <w:p w:rsidR="00EF7C81" w:rsidRPr="00AA4AA6" w:rsidRDefault="00AA4AA6">
            <w:pPr>
              <w:pStyle w:val="TableParagraph"/>
              <w:spacing w:before="2"/>
              <w:ind w:left="878" w:right="8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</w:tr>
    </w:tbl>
    <w:p w:rsidR="00EF7C81" w:rsidRPr="00A11D0D" w:rsidRDefault="00FD1831" w:rsidP="00A11D0D">
      <w:pPr>
        <w:spacing w:before="188"/>
        <w:ind w:firstLine="1134"/>
        <w:rPr>
          <w:rFonts w:ascii="Times New Roman" w:hAnsi="Times New Roman" w:cs="Times New Roman"/>
          <w:b/>
          <w:sz w:val="24"/>
        </w:rPr>
      </w:pPr>
      <w:r w:rsidRPr="00A11D0D">
        <w:rPr>
          <w:rFonts w:ascii="Times New Roman" w:hAnsi="Times New Roman" w:cs="Times New Roman"/>
          <w:b/>
          <w:sz w:val="24"/>
        </w:rPr>
        <w:t>Социологическая характеристика семей воспитанников</w:t>
      </w:r>
    </w:p>
    <w:p w:rsidR="00EF7C81" w:rsidRPr="00A11D0D" w:rsidRDefault="00A11D0D">
      <w:pPr>
        <w:pStyle w:val="a3"/>
        <w:spacing w:before="186" w:line="360" w:lineRule="auto"/>
        <w:ind w:right="68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D1831" w:rsidRPr="00A11D0D">
        <w:rPr>
          <w:rFonts w:ascii="Times New Roman" w:hAnsi="Times New Roman" w:cs="Times New Roman"/>
          <w:sz w:val="24"/>
        </w:rPr>
        <w:t>Социальный статус и образовательный уровень родителей воспитанников определяет возрастающий социальный заказ на качественные образовательные услуги.</w:t>
      </w:r>
    </w:p>
    <w:p w:rsidR="00EF7C81" w:rsidRDefault="00FD1831">
      <w:pPr>
        <w:pStyle w:val="a3"/>
        <w:spacing w:before="37" w:line="362" w:lineRule="auto"/>
        <w:ind w:right="683"/>
        <w:jc w:val="both"/>
        <w:rPr>
          <w:rFonts w:ascii="Times New Roman" w:hAnsi="Times New Roman" w:cs="Times New Roman"/>
          <w:sz w:val="24"/>
        </w:rPr>
      </w:pPr>
      <w:r w:rsidRPr="00A11D0D">
        <w:rPr>
          <w:rFonts w:ascii="Times New Roman" w:hAnsi="Times New Roman" w:cs="Times New Roman"/>
          <w:sz w:val="24"/>
        </w:rPr>
        <w:t xml:space="preserve">Большое внимание в </w:t>
      </w:r>
      <w:r w:rsidR="002079AF" w:rsidRPr="00A11D0D">
        <w:rPr>
          <w:rFonts w:ascii="Times New Roman" w:hAnsi="Times New Roman" w:cs="Times New Roman"/>
          <w:sz w:val="24"/>
        </w:rPr>
        <w:t>Учреждении</w:t>
      </w:r>
      <w:r w:rsidRPr="00A11D0D">
        <w:rPr>
          <w:rFonts w:ascii="Times New Roman" w:hAnsi="Times New Roman" w:cs="Times New Roman"/>
          <w:sz w:val="24"/>
        </w:rPr>
        <w:t xml:space="preserve"> уделяется изучению контингента родителей – жителей микрорайона.</w:t>
      </w:r>
    </w:p>
    <w:p w:rsidR="00A11D0D" w:rsidRDefault="00A11D0D" w:rsidP="00A11D0D">
      <w:pPr>
        <w:jc w:val="center"/>
        <w:rPr>
          <w:color w:val="000000"/>
        </w:rPr>
      </w:pPr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18"/>
        <w:gridCol w:w="4319"/>
      </w:tblGrid>
      <w:tr w:rsidR="00A11D0D" w:rsidRPr="00A94428" w:rsidTr="00A11D0D">
        <w:trPr>
          <w:jc w:val="center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Количество семей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Pr="007521EB" w:rsidRDefault="00A11D0D" w:rsidP="00A11D0D">
            <w:pPr>
              <w:rPr>
                <w:color w:val="000000"/>
              </w:rPr>
            </w:pPr>
            <w:r w:rsidRPr="007521EB">
              <w:rPr>
                <w:color w:val="000000"/>
              </w:rPr>
              <w:t>Процент от общего</w:t>
            </w:r>
            <w:r>
              <w:rPr>
                <w:color w:val="000000"/>
              </w:rPr>
              <w:t xml:space="preserve"> </w:t>
            </w:r>
            <w:r w:rsidRPr="007521EB">
              <w:rPr>
                <w:color w:val="000000"/>
              </w:rPr>
              <w:t>количества семей</w:t>
            </w:r>
            <w:r>
              <w:rPr>
                <w:color w:val="000000"/>
              </w:rPr>
              <w:t xml:space="preserve"> </w:t>
            </w:r>
            <w:r w:rsidRPr="007521EB">
              <w:rPr>
                <w:color w:val="000000"/>
              </w:rPr>
              <w:t>воспитанников</w:t>
            </w:r>
          </w:p>
        </w:tc>
      </w:tr>
      <w:tr w:rsidR="00A11D0D" w:rsidTr="00A11D0D">
        <w:trPr>
          <w:jc w:val="center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87,5%</w:t>
            </w:r>
          </w:p>
        </w:tc>
      </w:tr>
      <w:tr w:rsidR="00A11D0D" w:rsidTr="00A11D0D">
        <w:trPr>
          <w:jc w:val="center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11,5%</w:t>
            </w:r>
          </w:p>
        </w:tc>
      </w:tr>
      <w:tr w:rsidR="00A11D0D" w:rsidTr="00A11D0D">
        <w:trPr>
          <w:jc w:val="center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1D0D" w:rsidTr="00A11D0D">
        <w:trPr>
          <w:jc w:val="center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</w:tr>
    </w:tbl>
    <w:p w:rsidR="00A11D0D" w:rsidRPr="00A94428" w:rsidRDefault="00A11D0D" w:rsidP="00A11D0D">
      <w:pPr>
        <w:jc w:val="center"/>
        <w:rPr>
          <w:color w:val="000000"/>
        </w:rPr>
      </w:pPr>
      <w:r w:rsidRPr="00A94428">
        <w:rPr>
          <w:color w:val="000000"/>
        </w:rPr>
        <w:t>Характеристика семей по количеству детей</w:t>
      </w:r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119"/>
        <w:gridCol w:w="3260"/>
      </w:tblGrid>
      <w:tr w:rsidR="00A11D0D" w:rsidRPr="00A94428" w:rsidTr="00A11D0D">
        <w:trPr>
          <w:jc w:val="center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 в семье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Количество семей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Pr="007521EB" w:rsidRDefault="00A11D0D" w:rsidP="00A11D0D">
            <w:pPr>
              <w:rPr>
                <w:color w:val="000000"/>
              </w:rPr>
            </w:pPr>
            <w:r w:rsidRPr="007521EB">
              <w:rPr>
                <w:color w:val="000000"/>
              </w:rPr>
              <w:t>Процент от общего</w:t>
            </w:r>
            <w:r>
              <w:rPr>
                <w:color w:val="000000"/>
              </w:rPr>
              <w:t xml:space="preserve"> </w:t>
            </w:r>
            <w:r w:rsidRPr="007521EB">
              <w:rPr>
                <w:color w:val="000000"/>
              </w:rPr>
              <w:t>количества семей</w:t>
            </w:r>
            <w:r>
              <w:rPr>
                <w:color w:val="000000"/>
              </w:rPr>
              <w:t xml:space="preserve"> </w:t>
            </w:r>
            <w:r w:rsidRPr="007521EB">
              <w:rPr>
                <w:color w:val="000000"/>
              </w:rPr>
              <w:t>воспитанников</w:t>
            </w:r>
          </w:p>
        </w:tc>
      </w:tr>
      <w:tr w:rsidR="00A11D0D" w:rsidTr="00A11D0D">
        <w:trPr>
          <w:jc w:val="center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Один ребенок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17,5%</w:t>
            </w:r>
          </w:p>
        </w:tc>
      </w:tr>
      <w:tr w:rsidR="00A11D0D" w:rsidTr="00A11D0D">
        <w:trPr>
          <w:jc w:val="center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Два ребенка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42,5%</w:t>
            </w:r>
          </w:p>
        </w:tc>
      </w:tr>
      <w:tr w:rsidR="00A11D0D" w:rsidTr="00A11D0D">
        <w:trPr>
          <w:jc w:val="center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Три ребенка и более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D0D" w:rsidRDefault="00A11D0D" w:rsidP="00A11D0D">
            <w:pPr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</w:tbl>
    <w:p w:rsidR="00A11D0D" w:rsidRPr="00A11D0D" w:rsidRDefault="00A11D0D">
      <w:pPr>
        <w:pStyle w:val="a3"/>
        <w:spacing w:before="37" w:line="362" w:lineRule="auto"/>
        <w:ind w:right="683"/>
        <w:jc w:val="both"/>
        <w:rPr>
          <w:rFonts w:ascii="Times New Roman" w:hAnsi="Times New Roman" w:cs="Times New Roman"/>
          <w:sz w:val="24"/>
        </w:rPr>
      </w:pPr>
    </w:p>
    <w:p w:rsidR="00EF7C81" w:rsidRPr="00A11D0D" w:rsidRDefault="00FD1831" w:rsidP="00A11D0D">
      <w:pPr>
        <w:pStyle w:val="a3"/>
        <w:spacing w:line="362" w:lineRule="auto"/>
        <w:ind w:left="709" w:right="700" w:firstLine="425"/>
        <w:jc w:val="both"/>
        <w:rPr>
          <w:rFonts w:ascii="Times New Roman" w:hAnsi="Times New Roman" w:cs="Times New Roman"/>
          <w:sz w:val="24"/>
        </w:rPr>
      </w:pPr>
      <w:r w:rsidRPr="00A11D0D">
        <w:rPr>
          <w:rFonts w:ascii="Times New Roman" w:hAnsi="Times New Roman" w:cs="Times New Roman"/>
          <w:sz w:val="24"/>
        </w:rPr>
        <w:t>Анализ</w:t>
      </w:r>
      <w:r w:rsidRPr="00A11D0D">
        <w:rPr>
          <w:rFonts w:ascii="Times New Roman" w:hAnsi="Times New Roman" w:cs="Times New Roman"/>
          <w:spacing w:val="-19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социального</w:t>
      </w:r>
      <w:r w:rsidRPr="00A11D0D">
        <w:rPr>
          <w:rFonts w:ascii="Times New Roman" w:hAnsi="Times New Roman" w:cs="Times New Roman"/>
          <w:spacing w:val="-19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и</w:t>
      </w:r>
      <w:r w:rsidRPr="00A11D0D">
        <w:rPr>
          <w:rFonts w:ascii="Times New Roman" w:hAnsi="Times New Roman" w:cs="Times New Roman"/>
          <w:spacing w:val="-21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образовательного</w:t>
      </w:r>
      <w:r w:rsidRPr="00A11D0D">
        <w:rPr>
          <w:rFonts w:ascii="Times New Roman" w:hAnsi="Times New Roman" w:cs="Times New Roman"/>
          <w:spacing w:val="-20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статуса</w:t>
      </w:r>
      <w:r w:rsidRPr="00A11D0D">
        <w:rPr>
          <w:rFonts w:ascii="Times New Roman" w:hAnsi="Times New Roman" w:cs="Times New Roman"/>
          <w:spacing w:val="-21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членов</w:t>
      </w:r>
      <w:r w:rsidRPr="00A11D0D">
        <w:rPr>
          <w:rFonts w:ascii="Times New Roman" w:hAnsi="Times New Roman" w:cs="Times New Roman"/>
          <w:spacing w:val="-22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семей</w:t>
      </w:r>
      <w:r w:rsidRPr="00A11D0D">
        <w:rPr>
          <w:rFonts w:ascii="Times New Roman" w:hAnsi="Times New Roman" w:cs="Times New Roman"/>
          <w:spacing w:val="-21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воспитанников У</w:t>
      </w:r>
      <w:r w:rsidR="002079AF" w:rsidRPr="00A11D0D">
        <w:rPr>
          <w:rFonts w:ascii="Times New Roman" w:hAnsi="Times New Roman" w:cs="Times New Roman"/>
          <w:sz w:val="24"/>
        </w:rPr>
        <w:t>чреждения</w:t>
      </w:r>
      <w:r w:rsidRPr="00A11D0D">
        <w:rPr>
          <w:rFonts w:ascii="Times New Roman" w:hAnsi="Times New Roman" w:cs="Times New Roman"/>
          <w:sz w:val="24"/>
        </w:rPr>
        <w:t xml:space="preserve"> дал следующие</w:t>
      </w:r>
      <w:r w:rsidRPr="00A11D0D">
        <w:rPr>
          <w:rFonts w:ascii="Times New Roman" w:hAnsi="Times New Roman" w:cs="Times New Roman"/>
          <w:spacing w:val="-3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результаты:</w:t>
      </w:r>
    </w:p>
    <w:p w:rsidR="00EF7C81" w:rsidRPr="00A11D0D" w:rsidRDefault="00FD1831" w:rsidP="00BB5FFC">
      <w:pPr>
        <w:pStyle w:val="a4"/>
        <w:numPr>
          <w:ilvl w:val="0"/>
          <w:numId w:val="21"/>
        </w:numPr>
        <w:tabs>
          <w:tab w:val="left" w:pos="876"/>
        </w:tabs>
        <w:spacing w:line="357" w:lineRule="auto"/>
        <w:ind w:right="690" w:firstLine="0"/>
        <w:jc w:val="both"/>
        <w:rPr>
          <w:rFonts w:ascii="Times New Roman" w:hAnsi="Times New Roman" w:cs="Times New Roman"/>
          <w:sz w:val="24"/>
        </w:rPr>
      </w:pPr>
      <w:r w:rsidRPr="00A11D0D">
        <w:rPr>
          <w:rFonts w:ascii="Times New Roman" w:hAnsi="Times New Roman" w:cs="Times New Roman"/>
          <w:sz w:val="24"/>
        </w:rPr>
        <w:t>для основного контингента родителей характерны: высокие требования к образованию, большое желание дать ребенку хорошее</w:t>
      </w:r>
      <w:r w:rsidRPr="00A11D0D">
        <w:rPr>
          <w:rFonts w:ascii="Times New Roman" w:hAnsi="Times New Roman" w:cs="Times New Roman"/>
          <w:spacing w:val="-15"/>
          <w:sz w:val="24"/>
        </w:rPr>
        <w:t xml:space="preserve"> </w:t>
      </w:r>
      <w:r w:rsidRPr="00A11D0D">
        <w:rPr>
          <w:rFonts w:ascii="Times New Roman" w:hAnsi="Times New Roman" w:cs="Times New Roman"/>
          <w:sz w:val="24"/>
        </w:rPr>
        <w:t>образование.</w:t>
      </w:r>
    </w:p>
    <w:p w:rsidR="00EF7C81" w:rsidRPr="00A404E5" w:rsidRDefault="002079AF">
      <w:pPr>
        <w:pStyle w:val="a3"/>
        <w:spacing w:line="360" w:lineRule="auto"/>
        <w:ind w:right="691"/>
        <w:jc w:val="both"/>
        <w:rPr>
          <w:rFonts w:ascii="Times New Roman" w:hAnsi="Times New Roman" w:cs="Times New Roman"/>
          <w:sz w:val="24"/>
        </w:rPr>
      </w:pPr>
      <w:r w:rsidRPr="00A11D0D">
        <w:rPr>
          <w:rFonts w:ascii="Times New Roman" w:hAnsi="Times New Roman" w:cs="Times New Roman"/>
          <w:sz w:val="24"/>
        </w:rPr>
        <w:t xml:space="preserve">        </w:t>
      </w:r>
      <w:r w:rsidR="00FD1831" w:rsidRPr="00A11D0D">
        <w:rPr>
          <w:rFonts w:ascii="Times New Roman" w:hAnsi="Times New Roman" w:cs="Times New Roman"/>
          <w:sz w:val="24"/>
        </w:rPr>
        <w:t>Большое внимание в У</w:t>
      </w:r>
      <w:r w:rsidRPr="00A11D0D">
        <w:rPr>
          <w:rFonts w:ascii="Times New Roman" w:hAnsi="Times New Roman" w:cs="Times New Roman"/>
          <w:sz w:val="24"/>
        </w:rPr>
        <w:t>чреждении</w:t>
      </w:r>
      <w:r w:rsidR="00FD1831" w:rsidRPr="00A11D0D">
        <w:rPr>
          <w:rFonts w:ascii="Times New Roman" w:hAnsi="Times New Roman" w:cs="Times New Roman"/>
          <w:sz w:val="24"/>
        </w:rPr>
        <w:t xml:space="preserve"> уделяется изучению образовательных потребностей </w:t>
      </w:r>
      <w:r w:rsidR="00FD1831" w:rsidRPr="00A11D0D">
        <w:rPr>
          <w:rFonts w:ascii="Times New Roman" w:hAnsi="Times New Roman" w:cs="Times New Roman"/>
          <w:sz w:val="24"/>
        </w:rPr>
        <w:lastRenderedPageBreak/>
        <w:t>родителей. Исходя из имеющихся данных, можно у</w:t>
      </w:r>
      <w:r w:rsidR="00FD1831" w:rsidRPr="00A404E5">
        <w:rPr>
          <w:rFonts w:ascii="Times New Roman" w:hAnsi="Times New Roman" w:cs="Times New Roman"/>
          <w:sz w:val="24"/>
        </w:rPr>
        <w:t>веренно заявить, что перечень образовательных услуг, предлагаемых нашим У</w:t>
      </w:r>
      <w:r>
        <w:rPr>
          <w:rFonts w:ascii="Times New Roman" w:hAnsi="Times New Roman" w:cs="Times New Roman"/>
          <w:sz w:val="24"/>
        </w:rPr>
        <w:t>чреждением</w:t>
      </w:r>
      <w:r w:rsidR="00FD1831" w:rsidRPr="00A404E5">
        <w:rPr>
          <w:rFonts w:ascii="Times New Roman" w:hAnsi="Times New Roman" w:cs="Times New Roman"/>
          <w:sz w:val="24"/>
        </w:rPr>
        <w:t xml:space="preserve"> соответствует запросам родителей.</w:t>
      </w:r>
    </w:p>
    <w:p w:rsidR="00EF7C81" w:rsidRPr="00A404E5" w:rsidRDefault="00FD1831" w:rsidP="00A11D0D">
      <w:pPr>
        <w:pStyle w:val="a3"/>
        <w:spacing w:line="362" w:lineRule="auto"/>
        <w:ind w:right="696" w:firstLine="441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Результаты анкетирования родителей по проблеме удовлетворенности деятельностью У</w:t>
      </w:r>
      <w:r w:rsidR="002079AF">
        <w:rPr>
          <w:rFonts w:ascii="Times New Roman" w:hAnsi="Times New Roman" w:cs="Times New Roman"/>
          <w:sz w:val="24"/>
        </w:rPr>
        <w:t>чреждения</w:t>
      </w:r>
      <w:r w:rsidRPr="00A404E5">
        <w:rPr>
          <w:rFonts w:ascii="Times New Roman" w:hAnsi="Times New Roman" w:cs="Times New Roman"/>
          <w:sz w:val="24"/>
        </w:rPr>
        <w:t xml:space="preserve"> свидетельствуют о следующем:</w:t>
      </w:r>
    </w:p>
    <w:p w:rsidR="00EF7C81" w:rsidRPr="00A404E5" w:rsidRDefault="00FD1831" w:rsidP="00BB5FFC">
      <w:pPr>
        <w:pStyle w:val="a4"/>
        <w:numPr>
          <w:ilvl w:val="0"/>
          <w:numId w:val="21"/>
        </w:numPr>
        <w:tabs>
          <w:tab w:val="left" w:pos="876"/>
        </w:tabs>
        <w:spacing w:line="360" w:lineRule="auto"/>
        <w:ind w:right="685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100 % родителей получают информацию о целях и задачах У</w:t>
      </w:r>
      <w:r w:rsidR="002079AF">
        <w:rPr>
          <w:rFonts w:ascii="Times New Roman" w:hAnsi="Times New Roman" w:cs="Times New Roman"/>
          <w:sz w:val="24"/>
        </w:rPr>
        <w:t>чреждения</w:t>
      </w:r>
      <w:r w:rsidRPr="00A404E5">
        <w:rPr>
          <w:rFonts w:ascii="Times New Roman" w:hAnsi="Times New Roman" w:cs="Times New Roman"/>
          <w:sz w:val="24"/>
        </w:rPr>
        <w:t xml:space="preserve"> в области обучения и воспитания ребенка, о режиме работы У</w:t>
      </w:r>
      <w:r w:rsidR="00CF69CE">
        <w:rPr>
          <w:rFonts w:ascii="Times New Roman" w:hAnsi="Times New Roman" w:cs="Times New Roman"/>
          <w:sz w:val="24"/>
        </w:rPr>
        <w:t>чреждения</w:t>
      </w:r>
      <w:r w:rsidRPr="00A404E5">
        <w:rPr>
          <w:rFonts w:ascii="Times New Roman" w:hAnsi="Times New Roman" w:cs="Times New Roman"/>
          <w:sz w:val="24"/>
        </w:rPr>
        <w:t>, питании; - 98 % родителей удовлетворены работо</w:t>
      </w:r>
      <w:r w:rsidR="00A11D0D">
        <w:rPr>
          <w:rFonts w:ascii="Times New Roman" w:hAnsi="Times New Roman" w:cs="Times New Roman"/>
          <w:sz w:val="24"/>
        </w:rPr>
        <w:t xml:space="preserve">й </w:t>
      </w:r>
      <w:r w:rsidRPr="00A404E5">
        <w:rPr>
          <w:rFonts w:ascii="Times New Roman" w:hAnsi="Times New Roman" w:cs="Times New Roman"/>
          <w:sz w:val="24"/>
        </w:rPr>
        <w:t>У</w:t>
      </w:r>
      <w:r w:rsidR="00A11D0D">
        <w:rPr>
          <w:rFonts w:ascii="Times New Roman" w:hAnsi="Times New Roman" w:cs="Times New Roman"/>
          <w:sz w:val="24"/>
        </w:rPr>
        <w:t>чреждения</w:t>
      </w:r>
      <w:r w:rsidRPr="00A404E5">
        <w:rPr>
          <w:rFonts w:ascii="Times New Roman" w:hAnsi="Times New Roman" w:cs="Times New Roman"/>
          <w:sz w:val="24"/>
        </w:rPr>
        <w:t xml:space="preserve"> по адаптации</w:t>
      </w:r>
      <w:r w:rsidRPr="00A404E5">
        <w:rPr>
          <w:rFonts w:ascii="Times New Roman" w:hAnsi="Times New Roman" w:cs="Times New Roman"/>
          <w:spacing w:val="-8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детей;</w:t>
      </w:r>
    </w:p>
    <w:p w:rsidR="00EF7C81" w:rsidRPr="00A404E5" w:rsidRDefault="00FD1831" w:rsidP="00BB5FFC">
      <w:pPr>
        <w:pStyle w:val="a4"/>
        <w:numPr>
          <w:ilvl w:val="0"/>
          <w:numId w:val="21"/>
        </w:numPr>
        <w:tabs>
          <w:tab w:val="left" w:pos="886"/>
        </w:tabs>
        <w:spacing w:line="360" w:lineRule="auto"/>
        <w:ind w:right="688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98 % родителей признают авторитет воспитателя, прислушиваются к его мнению и реализуют его советы в воспитании ребенка (2 % родителей не знают, как ответить на этот</w:t>
      </w:r>
      <w:r w:rsidRPr="00A404E5">
        <w:rPr>
          <w:rFonts w:ascii="Times New Roman" w:hAnsi="Times New Roman" w:cs="Times New Roman"/>
          <w:spacing w:val="-5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вопрос);</w:t>
      </w:r>
    </w:p>
    <w:p w:rsidR="00EF7C81" w:rsidRPr="00A404E5" w:rsidRDefault="00FD1831" w:rsidP="00BB5FFC">
      <w:pPr>
        <w:pStyle w:val="a4"/>
        <w:numPr>
          <w:ilvl w:val="0"/>
          <w:numId w:val="21"/>
        </w:numPr>
        <w:tabs>
          <w:tab w:val="left" w:pos="857"/>
        </w:tabs>
        <w:spacing w:line="360" w:lineRule="auto"/>
        <w:ind w:right="681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100 % родителей имеют возможность участвовать в занятиях, экскурсиях и других мероприятиях У</w:t>
      </w:r>
      <w:r w:rsidR="00CF69CE">
        <w:rPr>
          <w:rFonts w:ascii="Times New Roman" w:hAnsi="Times New Roman" w:cs="Times New Roman"/>
          <w:sz w:val="24"/>
        </w:rPr>
        <w:t>чреждения</w:t>
      </w:r>
      <w:r w:rsidRPr="00A404E5">
        <w:rPr>
          <w:rFonts w:ascii="Times New Roman" w:hAnsi="Times New Roman" w:cs="Times New Roman"/>
          <w:sz w:val="24"/>
        </w:rPr>
        <w:t>, но лишь 48 % родителей пользуются этим, 30% - нет, 22 % - от случая к случаю.</w:t>
      </w:r>
    </w:p>
    <w:p w:rsidR="00EF7C81" w:rsidRPr="00A404E5" w:rsidRDefault="00FD1831" w:rsidP="00CF69CE">
      <w:pPr>
        <w:pStyle w:val="a3"/>
        <w:spacing w:line="360" w:lineRule="auto"/>
        <w:ind w:right="695" w:firstLine="441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Таким</w:t>
      </w:r>
      <w:r w:rsidRPr="00A404E5">
        <w:rPr>
          <w:rFonts w:ascii="Times New Roman" w:hAnsi="Times New Roman" w:cs="Times New Roman"/>
          <w:spacing w:val="-13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образом,</w:t>
      </w:r>
      <w:r w:rsidRPr="00A404E5">
        <w:rPr>
          <w:rFonts w:ascii="Times New Roman" w:hAnsi="Times New Roman" w:cs="Times New Roman"/>
          <w:spacing w:val="-11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полученные</w:t>
      </w:r>
      <w:r w:rsidRPr="00A404E5">
        <w:rPr>
          <w:rFonts w:ascii="Times New Roman" w:hAnsi="Times New Roman" w:cs="Times New Roman"/>
          <w:spacing w:val="-9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результаты</w:t>
      </w:r>
      <w:r w:rsidRPr="00A404E5">
        <w:rPr>
          <w:rFonts w:ascii="Times New Roman" w:hAnsi="Times New Roman" w:cs="Times New Roman"/>
          <w:spacing w:val="-13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показали,</w:t>
      </w:r>
      <w:r w:rsidRPr="00A404E5">
        <w:rPr>
          <w:rFonts w:ascii="Times New Roman" w:hAnsi="Times New Roman" w:cs="Times New Roman"/>
          <w:spacing w:val="-12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что</w:t>
      </w:r>
      <w:r w:rsidRPr="00A404E5">
        <w:rPr>
          <w:rFonts w:ascii="Times New Roman" w:hAnsi="Times New Roman" w:cs="Times New Roman"/>
          <w:spacing w:val="-11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контингент</w:t>
      </w:r>
      <w:r w:rsidRPr="00A404E5">
        <w:rPr>
          <w:rFonts w:ascii="Times New Roman" w:hAnsi="Times New Roman" w:cs="Times New Roman"/>
          <w:spacing w:val="-12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родителей неоднороден, имеет различные цели и ценности. На основе полученных результатов выявили, что не хватает уровня активности родителей, их инициативности и самостоятельности. В связи с этим нужно построить работу с родителями так, чтобы они были заинтересованы в успехах своих детей и стремились всячески помочь У</w:t>
      </w:r>
      <w:r w:rsidR="00CF69CE">
        <w:rPr>
          <w:rFonts w:ascii="Times New Roman" w:hAnsi="Times New Roman" w:cs="Times New Roman"/>
          <w:sz w:val="24"/>
        </w:rPr>
        <w:t>чреждению</w:t>
      </w:r>
      <w:r w:rsidRPr="00A404E5">
        <w:rPr>
          <w:rFonts w:ascii="Times New Roman" w:hAnsi="Times New Roman" w:cs="Times New Roman"/>
          <w:sz w:val="24"/>
        </w:rPr>
        <w:t xml:space="preserve"> в создании необходимых для этого условий.</w:t>
      </w:r>
    </w:p>
    <w:p w:rsidR="00EF7C81" w:rsidRPr="00A404E5" w:rsidRDefault="00FD1831" w:rsidP="00CF69CE">
      <w:pPr>
        <w:pStyle w:val="a3"/>
        <w:spacing w:before="37" w:line="360" w:lineRule="auto"/>
        <w:ind w:right="695" w:firstLine="441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С целью создания единого образовательного пространства развития ребенка в семье и У</w:t>
      </w:r>
      <w:r w:rsidR="00CF69CE">
        <w:rPr>
          <w:rFonts w:ascii="Times New Roman" w:hAnsi="Times New Roman" w:cs="Times New Roman"/>
          <w:sz w:val="24"/>
        </w:rPr>
        <w:t>чреждении</w:t>
      </w:r>
      <w:r w:rsidRPr="00A404E5">
        <w:rPr>
          <w:rFonts w:ascii="Times New Roman" w:hAnsi="Times New Roman" w:cs="Times New Roman"/>
          <w:sz w:val="24"/>
        </w:rPr>
        <w:t xml:space="preserve"> разработана технология работы с родителями, которая включает в себя:</w:t>
      </w:r>
    </w:p>
    <w:p w:rsidR="00EF7C81" w:rsidRPr="00A404E5" w:rsidRDefault="00FD1831" w:rsidP="00BB5FFC">
      <w:pPr>
        <w:pStyle w:val="a4"/>
        <w:numPr>
          <w:ilvl w:val="0"/>
          <w:numId w:val="20"/>
        </w:numPr>
        <w:tabs>
          <w:tab w:val="left" w:pos="963"/>
        </w:tabs>
        <w:spacing w:before="2" w:line="362" w:lineRule="auto"/>
        <w:ind w:right="701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Адаптационный</w:t>
      </w:r>
      <w:r w:rsidRPr="00A404E5">
        <w:rPr>
          <w:rFonts w:ascii="Times New Roman" w:hAnsi="Times New Roman" w:cs="Times New Roman"/>
          <w:spacing w:val="-12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период:</w:t>
      </w:r>
      <w:r w:rsidRPr="00A404E5">
        <w:rPr>
          <w:rFonts w:ascii="Times New Roman" w:hAnsi="Times New Roman" w:cs="Times New Roman"/>
          <w:spacing w:val="-11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знакомство</w:t>
      </w:r>
      <w:r w:rsidRPr="00A404E5">
        <w:rPr>
          <w:rFonts w:ascii="Times New Roman" w:hAnsi="Times New Roman" w:cs="Times New Roman"/>
          <w:spacing w:val="-9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с</w:t>
      </w:r>
      <w:r w:rsidRPr="00A404E5">
        <w:rPr>
          <w:rFonts w:ascii="Times New Roman" w:hAnsi="Times New Roman" w:cs="Times New Roman"/>
          <w:spacing w:val="-9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У</w:t>
      </w:r>
      <w:r w:rsidR="00CF69CE">
        <w:rPr>
          <w:rFonts w:ascii="Times New Roman" w:hAnsi="Times New Roman" w:cs="Times New Roman"/>
          <w:sz w:val="24"/>
        </w:rPr>
        <w:t>чреждением</w:t>
      </w:r>
      <w:r w:rsidRPr="00A404E5">
        <w:rPr>
          <w:rFonts w:ascii="Times New Roman" w:hAnsi="Times New Roman" w:cs="Times New Roman"/>
          <w:spacing w:val="-8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(договор,</w:t>
      </w:r>
      <w:r w:rsidRPr="00A404E5">
        <w:rPr>
          <w:rFonts w:ascii="Times New Roman" w:hAnsi="Times New Roman" w:cs="Times New Roman"/>
          <w:spacing w:val="-9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экскурсия,</w:t>
      </w:r>
      <w:r w:rsidRPr="00A404E5">
        <w:rPr>
          <w:rFonts w:ascii="Times New Roman" w:hAnsi="Times New Roman" w:cs="Times New Roman"/>
          <w:spacing w:val="-10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знакомство с</w:t>
      </w:r>
      <w:r w:rsidRPr="00A404E5">
        <w:rPr>
          <w:rFonts w:ascii="Times New Roman" w:hAnsi="Times New Roman" w:cs="Times New Roman"/>
          <w:spacing w:val="1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программой).</w:t>
      </w:r>
    </w:p>
    <w:p w:rsidR="00EF7C81" w:rsidRPr="00A404E5" w:rsidRDefault="00FD1831" w:rsidP="00BB5FFC">
      <w:pPr>
        <w:pStyle w:val="a4"/>
        <w:numPr>
          <w:ilvl w:val="0"/>
          <w:numId w:val="20"/>
        </w:numPr>
        <w:tabs>
          <w:tab w:val="left" w:pos="1025"/>
        </w:tabs>
        <w:spacing w:line="362" w:lineRule="auto"/>
        <w:ind w:right="700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Выявление потребностей, интересов и возможностей семьи. Разработка системы мероприятий и подбор дифференцированных форм</w:t>
      </w:r>
      <w:r w:rsidRPr="00A404E5">
        <w:rPr>
          <w:rFonts w:ascii="Times New Roman" w:hAnsi="Times New Roman" w:cs="Times New Roman"/>
          <w:spacing w:val="1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работы.</w:t>
      </w:r>
    </w:p>
    <w:p w:rsidR="00EF7C81" w:rsidRPr="00A404E5" w:rsidRDefault="00FD1831" w:rsidP="00BB5FFC">
      <w:pPr>
        <w:pStyle w:val="a4"/>
        <w:numPr>
          <w:ilvl w:val="0"/>
          <w:numId w:val="20"/>
        </w:numPr>
        <w:tabs>
          <w:tab w:val="left" w:pos="1021"/>
        </w:tabs>
        <w:spacing w:line="362" w:lineRule="auto"/>
        <w:ind w:right="696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Реализация</w:t>
      </w:r>
      <w:r w:rsidRPr="00A404E5">
        <w:rPr>
          <w:rFonts w:ascii="Times New Roman" w:hAnsi="Times New Roman" w:cs="Times New Roman"/>
          <w:spacing w:val="-11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общих</w:t>
      </w:r>
      <w:r w:rsidRPr="00A404E5">
        <w:rPr>
          <w:rFonts w:ascii="Times New Roman" w:hAnsi="Times New Roman" w:cs="Times New Roman"/>
          <w:spacing w:val="-12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мероприятий:</w:t>
      </w:r>
      <w:r w:rsidRPr="00A404E5">
        <w:rPr>
          <w:rFonts w:ascii="Times New Roman" w:hAnsi="Times New Roman" w:cs="Times New Roman"/>
          <w:spacing w:val="-9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совместные</w:t>
      </w:r>
      <w:r w:rsidRPr="00A404E5">
        <w:rPr>
          <w:rFonts w:ascii="Times New Roman" w:hAnsi="Times New Roman" w:cs="Times New Roman"/>
          <w:spacing w:val="-12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праздники, родительские собрания,</w:t>
      </w:r>
      <w:r w:rsidR="00CF69CE">
        <w:rPr>
          <w:rFonts w:ascii="Times New Roman" w:hAnsi="Times New Roman" w:cs="Times New Roman"/>
          <w:sz w:val="24"/>
        </w:rPr>
        <w:t xml:space="preserve"> экскурсии</w:t>
      </w:r>
      <w:r w:rsidRPr="00A404E5">
        <w:rPr>
          <w:rFonts w:ascii="Times New Roman" w:hAnsi="Times New Roman" w:cs="Times New Roman"/>
          <w:sz w:val="24"/>
        </w:rPr>
        <w:t xml:space="preserve"> обустройство участков детского</w:t>
      </w:r>
      <w:r w:rsidRPr="00A404E5">
        <w:rPr>
          <w:rFonts w:ascii="Times New Roman" w:hAnsi="Times New Roman" w:cs="Times New Roman"/>
          <w:spacing w:val="-33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сада.</w:t>
      </w:r>
    </w:p>
    <w:p w:rsidR="00EF7C81" w:rsidRDefault="00FD1831" w:rsidP="00BB5FFC">
      <w:pPr>
        <w:pStyle w:val="a4"/>
        <w:numPr>
          <w:ilvl w:val="0"/>
          <w:numId w:val="20"/>
        </w:numPr>
        <w:tabs>
          <w:tab w:val="left" w:pos="972"/>
        </w:tabs>
        <w:spacing w:line="362" w:lineRule="auto"/>
        <w:ind w:right="696" w:firstLine="0"/>
        <w:jc w:val="both"/>
        <w:rPr>
          <w:rFonts w:ascii="Times New Roman" w:hAnsi="Times New Roman" w:cs="Times New Roman"/>
          <w:sz w:val="24"/>
        </w:rPr>
      </w:pPr>
      <w:r w:rsidRPr="00A404E5">
        <w:rPr>
          <w:rFonts w:ascii="Times New Roman" w:hAnsi="Times New Roman" w:cs="Times New Roman"/>
          <w:sz w:val="24"/>
        </w:rPr>
        <w:t>Дифференцированная работа с семьями с учетом проблемного поля семьи: почтовый ящик «Поговорим о наших детях», буклеты с оперативной информацией, консультации,</w:t>
      </w:r>
      <w:r w:rsidRPr="00A404E5">
        <w:rPr>
          <w:rFonts w:ascii="Times New Roman" w:hAnsi="Times New Roman" w:cs="Times New Roman"/>
          <w:spacing w:val="-2"/>
          <w:sz w:val="24"/>
        </w:rPr>
        <w:t xml:space="preserve"> </w:t>
      </w:r>
      <w:r w:rsidRPr="00A404E5">
        <w:rPr>
          <w:rFonts w:ascii="Times New Roman" w:hAnsi="Times New Roman" w:cs="Times New Roman"/>
          <w:sz w:val="24"/>
        </w:rPr>
        <w:t>беседы.</w:t>
      </w:r>
    </w:p>
    <w:p w:rsidR="00C02FFA" w:rsidRPr="00C02FFA" w:rsidRDefault="00C02FFA" w:rsidP="00BB5FFC">
      <w:pPr>
        <w:pStyle w:val="a4"/>
        <w:numPr>
          <w:ilvl w:val="1"/>
          <w:numId w:val="30"/>
        </w:numPr>
        <w:shd w:val="clear" w:color="auto" w:fill="FFFFFF"/>
        <w:spacing w:after="130" w:line="199" w:lineRule="atLeast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7"/>
        </w:rPr>
      </w:pPr>
      <w:r w:rsidRPr="00C02FF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</w:rPr>
        <w:t>Комплексная оценка здоровья.</w:t>
      </w:r>
    </w:p>
    <w:p w:rsidR="00C02FFA" w:rsidRDefault="00C02FFA" w:rsidP="00C02FF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C02FFA">
        <w:rPr>
          <w:rFonts w:ascii="Times New Roman" w:eastAsia="Times New Roman" w:hAnsi="Times New Roman" w:cs="Times New Roman"/>
          <w:color w:val="333333"/>
          <w:sz w:val="24"/>
          <w:szCs w:val="28"/>
        </w:rPr>
        <w:t>Комплексную оценку состояния здоровья детей и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медицинское обслуживание  Учреждения </w:t>
      </w:r>
      <w:r w:rsidRPr="00C02FFA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осуществляет детская поликлиника. Медицинский блок состоит из медицинского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и процедурного </w:t>
      </w:r>
      <w:r w:rsidRPr="00C02FFA">
        <w:rPr>
          <w:rFonts w:ascii="Times New Roman" w:eastAsia="Times New Roman" w:hAnsi="Times New Roman" w:cs="Times New Roman"/>
          <w:color w:val="333333"/>
          <w:sz w:val="24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абинета</w:t>
      </w:r>
      <w:r w:rsidRPr="00C02FFA">
        <w:rPr>
          <w:rFonts w:ascii="Times New Roman" w:eastAsia="Times New Roman" w:hAnsi="Times New Roman" w:cs="Times New Roman"/>
          <w:color w:val="333333"/>
          <w:sz w:val="24"/>
          <w:szCs w:val="28"/>
        </w:rPr>
        <w:t>. В медицинском кабинете имеется все необходимое оборудование в соответствии с требованиями и нормативами СанПиН. Медицинский кабинет имеет государственную лицензию на право веден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ия медицинской деятельности № ЛО-66-01-003499 от 30.07.2015</w:t>
      </w:r>
      <w:r w:rsidRPr="00C02FFA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г.</w:t>
      </w:r>
    </w:p>
    <w:p w:rsidR="000F3B6E" w:rsidRDefault="000F3B6E" w:rsidP="00C02FF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0F3B6E" w:rsidRDefault="000F3B6E" w:rsidP="00C02FF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0F3B6E" w:rsidRDefault="000F3B6E" w:rsidP="00C02FF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1838"/>
        <w:gridCol w:w="1505"/>
        <w:gridCol w:w="1505"/>
        <w:gridCol w:w="1506"/>
      </w:tblGrid>
      <w:tr w:rsidR="00C02FFA" w:rsidRPr="00E9248F" w:rsidTr="00C02FFA">
        <w:trPr>
          <w:jc w:val="center"/>
        </w:trPr>
        <w:tc>
          <w:tcPr>
            <w:tcW w:w="5055" w:type="dxa"/>
            <w:gridSpan w:val="2"/>
          </w:tcPr>
          <w:p w:rsidR="00C02FFA" w:rsidRPr="00113976" w:rsidRDefault="00C02FFA" w:rsidP="00115FC0">
            <w:pPr>
              <w:spacing w:line="360" w:lineRule="auto"/>
              <w:jc w:val="both"/>
              <w:rPr>
                <w:b/>
              </w:rPr>
            </w:pPr>
            <w:r w:rsidRPr="00113976">
              <w:rPr>
                <w:b/>
              </w:rPr>
              <w:t>Показатели за 3 года</w:t>
            </w:r>
          </w:p>
        </w:tc>
        <w:tc>
          <w:tcPr>
            <w:tcW w:w="1505" w:type="dxa"/>
          </w:tcPr>
          <w:p w:rsidR="00C02FFA" w:rsidRPr="00113976" w:rsidRDefault="00C02FFA" w:rsidP="00115FC0">
            <w:pPr>
              <w:spacing w:line="360" w:lineRule="auto"/>
              <w:ind w:left="-93" w:right="-108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  <w:r w:rsidRPr="00113976">
              <w:rPr>
                <w:b/>
              </w:rPr>
              <w:t>г.</w:t>
            </w:r>
          </w:p>
        </w:tc>
        <w:tc>
          <w:tcPr>
            <w:tcW w:w="1505" w:type="dxa"/>
          </w:tcPr>
          <w:p w:rsidR="00C02FFA" w:rsidRPr="00113976" w:rsidRDefault="00C02FFA" w:rsidP="00115FC0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2018-2019</w:t>
            </w:r>
            <w:r w:rsidRPr="00113976">
              <w:rPr>
                <w:b/>
              </w:rPr>
              <w:t>г.</w:t>
            </w:r>
          </w:p>
        </w:tc>
        <w:tc>
          <w:tcPr>
            <w:tcW w:w="1506" w:type="dxa"/>
          </w:tcPr>
          <w:p w:rsidR="00C02FFA" w:rsidRPr="00113976" w:rsidRDefault="00C02FFA" w:rsidP="00115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Pr="00113976">
              <w:rPr>
                <w:b/>
              </w:rPr>
              <w:t>г.</w:t>
            </w:r>
          </w:p>
        </w:tc>
      </w:tr>
      <w:tr w:rsidR="00C02FFA" w:rsidRPr="00E9248F" w:rsidTr="00C02FFA">
        <w:trPr>
          <w:jc w:val="center"/>
        </w:trPr>
        <w:tc>
          <w:tcPr>
            <w:tcW w:w="5055" w:type="dxa"/>
            <w:gridSpan w:val="2"/>
          </w:tcPr>
          <w:p w:rsidR="00C02FFA" w:rsidRPr="00E9248F" w:rsidRDefault="00C02FFA" w:rsidP="00115FC0">
            <w:pPr>
              <w:jc w:val="both"/>
            </w:pPr>
            <w:r w:rsidRPr="00E9248F">
              <w:t>Количество детей</w:t>
            </w:r>
          </w:p>
        </w:tc>
        <w:tc>
          <w:tcPr>
            <w:tcW w:w="1505" w:type="dxa"/>
          </w:tcPr>
          <w:p w:rsidR="00C02FFA" w:rsidRPr="00E9248F" w:rsidRDefault="00C02FFA" w:rsidP="00115FC0">
            <w:pPr>
              <w:jc w:val="center"/>
            </w:pPr>
            <w:r>
              <w:t>104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96</w:t>
            </w:r>
          </w:p>
        </w:tc>
        <w:tc>
          <w:tcPr>
            <w:tcW w:w="1506" w:type="dxa"/>
          </w:tcPr>
          <w:p w:rsidR="00C02FFA" w:rsidRPr="00022B00" w:rsidRDefault="002E786A" w:rsidP="00115FC0">
            <w:pPr>
              <w:jc w:val="center"/>
            </w:pPr>
            <w:r>
              <w:t>93</w:t>
            </w:r>
          </w:p>
        </w:tc>
      </w:tr>
      <w:tr w:rsidR="00C02FFA" w:rsidRPr="00E9248F" w:rsidTr="00C02FFA">
        <w:trPr>
          <w:jc w:val="center"/>
        </w:trPr>
        <w:tc>
          <w:tcPr>
            <w:tcW w:w="5055" w:type="dxa"/>
            <w:gridSpan w:val="2"/>
          </w:tcPr>
          <w:p w:rsidR="00C02FFA" w:rsidRPr="00E9248F" w:rsidRDefault="00C02FFA" w:rsidP="00115FC0">
            <w:r w:rsidRPr="00E9248F">
              <w:t>Заболеваемость случаев на 1 ребенка</w:t>
            </w:r>
          </w:p>
        </w:tc>
        <w:tc>
          <w:tcPr>
            <w:tcW w:w="1505" w:type="dxa"/>
          </w:tcPr>
          <w:p w:rsidR="00C02FFA" w:rsidRPr="00E9248F" w:rsidRDefault="00C02FFA" w:rsidP="00115FC0">
            <w:pPr>
              <w:jc w:val="center"/>
            </w:pPr>
            <w:r>
              <w:t>2,15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3,6</w:t>
            </w:r>
          </w:p>
        </w:tc>
        <w:tc>
          <w:tcPr>
            <w:tcW w:w="1506" w:type="dxa"/>
          </w:tcPr>
          <w:p w:rsidR="00C02FFA" w:rsidRPr="00022B00" w:rsidRDefault="00C02FFA" w:rsidP="00115FC0">
            <w:pPr>
              <w:jc w:val="center"/>
            </w:pPr>
            <w:r>
              <w:t>3,5</w:t>
            </w:r>
          </w:p>
        </w:tc>
      </w:tr>
      <w:tr w:rsidR="00C02FFA" w:rsidRPr="00E9248F" w:rsidTr="00C02FFA">
        <w:trPr>
          <w:jc w:val="center"/>
        </w:trPr>
        <w:tc>
          <w:tcPr>
            <w:tcW w:w="5055" w:type="dxa"/>
            <w:gridSpan w:val="2"/>
          </w:tcPr>
          <w:p w:rsidR="00C02FFA" w:rsidRPr="00E9248F" w:rsidRDefault="00C02FFA" w:rsidP="00115FC0">
            <w:r w:rsidRPr="00E9248F">
              <w:t>Часто болеющие дети, %</w:t>
            </w:r>
          </w:p>
        </w:tc>
        <w:tc>
          <w:tcPr>
            <w:tcW w:w="1505" w:type="dxa"/>
          </w:tcPr>
          <w:p w:rsidR="00C02FFA" w:rsidRPr="00E9248F" w:rsidRDefault="00C02FFA" w:rsidP="00115FC0">
            <w:pPr>
              <w:jc w:val="center"/>
            </w:pPr>
            <w:r>
              <w:t>12,5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17,9</w:t>
            </w:r>
          </w:p>
        </w:tc>
        <w:tc>
          <w:tcPr>
            <w:tcW w:w="1506" w:type="dxa"/>
          </w:tcPr>
          <w:p w:rsidR="00C02FFA" w:rsidRPr="00022B00" w:rsidRDefault="00C02FFA" w:rsidP="00115FC0">
            <w:pPr>
              <w:jc w:val="center"/>
            </w:pPr>
            <w:r>
              <w:t>12,4</w:t>
            </w:r>
          </w:p>
        </w:tc>
      </w:tr>
      <w:tr w:rsidR="00C02FFA" w:rsidRPr="00E9248F" w:rsidTr="00C02FFA">
        <w:trPr>
          <w:jc w:val="center"/>
        </w:trPr>
        <w:tc>
          <w:tcPr>
            <w:tcW w:w="5055" w:type="dxa"/>
            <w:gridSpan w:val="2"/>
          </w:tcPr>
          <w:p w:rsidR="00C02FFA" w:rsidRPr="00E9248F" w:rsidRDefault="00C02FFA" w:rsidP="00115FC0">
            <w:r w:rsidRPr="00E9248F">
              <w:t>Дети с хроническими заболеваниями, %</w:t>
            </w:r>
          </w:p>
        </w:tc>
        <w:tc>
          <w:tcPr>
            <w:tcW w:w="1505" w:type="dxa"/>
          </w:tcPr>
          <w:p w:rsidR="00C02FFA" w:rsidRPr="00E9248F" w:rsidRDefault="00C02FFA" w:rsidP="00115FC0">
            <w:pPr>
              <w:jc w:val="center"/>
            </w:pPr>
            <w:r>
              <w:t>5,35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3,7</w:t>
            </w:r>
          </w:p>
        </w:tc>
        <w:tc>
          <w:tcPr>
            <w:tcW w:w="1506" w:type="dxa"/>
          </w:tcPr>
          <w:p w:rsidR="00C02FFA" w:rsidRPr="00022B00" w:rsidRDefault="00C02FFA" w:rsidP="00115FC0">
            <w:pPr>
              <w:jc w:val="center"/>
            </w:pPr>
            <w:r>
              <w:t>2,3</w:t>
            </w:r>
          </w:p>
        </w:tc>
      </w:tr>
      <w:tr w:rsidR="00C02FFA" w:rsidRPr="00E9248F" w:rsidTr="00C02FFA">
        <w:trPr>
          <w:jc w:val="center"/>
        </w:trPr>
        <w:tc>
          <w:tcPr>
            <w:tcW w:w="3217" w:type="dxa"/>
            <w:vMerge w:val="restart"/>
          </w:tcPr>
          <w:p w:rsidR="00C02FFA" w:rsidRPr="00E9248F" w:rsidRDefault="00C02FFA" w:rsidP="00115FC0">
            <w:pPr>
              <w:jc w:val="both"/>
            </w:pPr>
          </w:p>
          <w:p w:rsidR="00C02FFA" w:rsidRPr="00E9248F" w:rsidRDefault="00C02FFA" w:rsidP="00115FC0">
            <w:pPr>
              <w:jc w:val="both"/>
            </w:pPr>
            <w:r w:rsidRPr="00E9248F">
              <w:t>Группа здоровья</w:t>
            </w:r>
          </w:p>
        </w:tc>
        <w:tc>
          <w:tcPr>
            <w:tcW w:w="1838" w:type="dxa"/>
          </w:tcPr>
          <w:p w:rsidR="00C02FFA" w:rsidRPr="00504C5C" w:rsidRDefault="00C02FFA" w:rsidP="00115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</w:tcPr>
          <w:p w:rsidR="00C02FFA" w:rsidRPr="00022B00" w:rsidRDefault="002E786A" w:rsidP="00115FC0">
            <w:pPr>
              <w:jc w:val="center"/>
            </w:pPr>
            <w:r>
              <w:t>12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C02FFA" w:rsidRPr="00022B00" w:rsidRDefault="00C02FFA" w:rsidP="00115FC0">
            <w:pPr>
              <w:jc w:val="center"/>
            </w:pPr>
            <w:r>
              <w:t>6</w:t>
            </w:r>
          </w:p>
        </w:tc>
      </w:tr>
      <w:tr w:rsidR="00C02FFA" w:rsidRPr="00E9248F" w:rsidTr="00C02FFA">
        <w:trPr>
          <w:jc w:val="center"/>
        </w:trPr>
        <w:tc>
          <w:tcPr>
            <w:tcW w:w="3217" w:type="dxa"/>
            <w:vMerge/>
          </w:tcPr>
          <w:p w:rsidR="00C02FFA" w:rsidRPr="00E9248F" w:rsidRDefault="00C02FFA" w:rsidP="00115FC0">
            <w:pPr>
              <w:jc w:val="both"/>
            </w:pPr>
          </w:p>
        </w:tc>
        <w:tc>
          <w:tcPr>
            <w:tcW w:w="1838" w:type="dxa"/>
          </w:tcPr>
          <w:p w:rsidR="00C02FFA" w:rsidRPr="00504C5C" w:rsidRDefault="00C02FFA" w:rsidP="00115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</w:tcPr>
          <w:p w:rsidR="00C02FFA" w:rsidRPr="00022B00" w:rsidRDefault="002E786A" w:rsidP="00115FC0">
            <w:pPr>
              <w:jc w:val="center"/>
            </w:pPr>
            <w:r>
              <w:t>88</w:t>
            </w:r>
          </w:p>
        </w:tc>
        <w:tc>
          <w:tcPr>
            <w:tcW w:w="1505" w:type="dxa"/>
          </w:tcPr>
          <w:p w:rsidR="00C02FFA" w:rsidRPr="00022B00" w:rsidRDefault="002E786A" w:rsidP="00115FC0">
            <w:pPr>
              <w:jc w:val="center"/>
            </w:pPr>
            <w:r>
              <w:t>8</w:t>
            </w:r>
            <w:r w:rsidR="00C02FFA">
              <w:t>4</w:t>
            </w:r>
          </w:p>
        </w:tc>
        <w:tc>
          <w:tcPr>
            <w:tcW w:w="1506" w:type="dxa"/>
          </w:tcPr>
          <w:p w:rsidR="00C02FFA" w:rsidRPr="00022B00" w:rsidRDefault="002E786A" w:rsidP="00115FC0">
            <w:pPr>
              <w:jc w:val="center"/>
            </w:pPr>
            <w:r>
              <w:t>81</w:t>
            </w:r>
          </w:p>
        </w:tc>
      </w:tr>
      <w:tr w:rsidR="00C02FFA" w:rsidRPr="00E9248F" w:rsidTr="00C02FFA">
        <w:trPr>
          <w:jc w:val="center"/>
        </w:trPr>
        <w:tc>
          <w:tcPr>
            <w:tcW w:w="3217" w:type="dxa"/>
            <w:vMerge/>
          </w:tcPr>
          <w:p w:rsidR="00C02FFA" w:rsidRPr="00E9248F" w:rsidRDefault="00C02FFA" w:rsidP="00115FC0">
            <w:pPr>
              <w:jc w:val="both"/>
            </w:pPr>
          </w:p>
        </w:tc>
        <w:tc>
          <w:tcPr>
            <w:tcW w:w="1838" w:type="dxa"/>
          </w:tcPr>
          <w:p w:rsidR="00C02FFA" w:rsidRPr="00504C5C" w:rsidRDefault="00C02FFA" w:rsidP="00115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05" w:type="dxa"/>
          </w:tcPr>
          <w:p w:rsidR="00C02FFA" w:rsidRPr="00022B00" w:rsidRDefault="002E786A" w:rsidP="00115FC0">
            <w:pPr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7</w:t>
            </w:r>
          </w:p>
        </w:tc>
        <w:tc>
          <w:tcPr>
            <w:tcW w:w="1506" w:type="dxa"/>
          </w:tcPr>
          <w:p w:rsidR="00C02FFA" w:rsidRPr="00022B00" w:rsidRDefault="00C02FFA" w:rsidP="00115FC0">
            <w:pPr>
              <w:jc w:val="center"/>
            </w:pPr>
            <w:r>
              <w:t>6</w:t>
            </w:r>
          </w:p>
        </w:tc>
      </w:tr>
      <w:tr w:rsidR="00C02FFA" w:rsidRPr="00E9248F" w:rsidTr="00C02FFA">
        <w:trPr>
          <w:jc w:val="center"/>
        </w:trPr>
        <w:tc>
          <w:tcPr>
            <w:tcW w:w="3217" w:type="dxa"/>
            <w:vMerge/>
          </w:tcPr>
          <w:p w:rsidR="00C02FFA" w:rsidRPr="00E9248F" w:rsidRDefault="00C02FFA" w:rsidP="00115FC0">
            <w:pPr>
              <w:jc w:val="both"/>
            </w:pPr>
          </w:p>
        </w:tc>
        <w:tc>
          <w:tcPr>
            <w:tcW w:w="1838" w:type="dxa"/>
          </w:tcPr>
          <w:p w:rsidR="00C02FFA" w:rsidRPr="00504C5C" w:rsidRDefault="00C02FFA" w:rsidP="00115FC0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C02FFA" w:rsidRPr="00022B00" w:rsidRDefault="00C02FFA" w:rsidP="00115FC0">
            <w:pPr>
              <w:jc w:val="center"/>
            </w:pPr>
            <w:r>
              <w:t>-</w:t>
            </w:r>
          </w:p>
        </w:tc>
        <w:tc>
          <w:tcPr>
            <w:tcW w:w="1506" w:type="dxa"/>
          </w:tcPr>
          <w:p w:rsidR="00C02FFA" w:rsidRPr="00022B00" w:rsidRDefault="00C02FFA" w:rsidP="00115FC0">
            <w:pPr>
              <w:jc w:val="center"/>
            </w:pPr>
            <w:r>
              <w:t>-</w:t>
            </w:r>
          </w:p>
        </w:tc>
      </w:tr>
    </w:tbl>
    <w:p w:rsidR="00C02FFA" w:rsidRPr="00C02FFA" w:rsidRDefault="00C02FFA" w:rsidP="00C02FF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</w:p>
    <w:p w:rsidR="002E786A" w:rsidRPr="002E786A" w:rsidRDefault="00C02FFA" w:rsidP="002E786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Arial" w:eastAsia="Times New Roman" w:hAnsi="Arial" w:cs="Arial"/>
          <w:sz w:val="16"/>
          <w:szCs w:val="17"/>
        </w:rPr>
      </w:pPr>
      <w:r w:rsidRPr="002E786A">
        <w:rPr>
          <w:rFonts w:ascii="Times New Roman" w:eastAsia="Times New Roman" w:hAnsi="Times New Roman" w:cs="Times New Roman"/>
          <w:sz w:val="24"/>
          <w:szCs w:val="28"/>
        </w:rPr>
        <w:t>В детском саду регулярно проводится контроль реализации задач по выполнению оздоровительных мероприятий (закаливание, проветривание, двигательный режим, наполнение физкультурных уголков, организаци</w:t>
      </w:r>
      <w:r w:rsidR="002E786A">
        <w:rPr>
          <w:rFonts w:ascii="Times New Roman" w:eastAsia="Times New Roman" w:hAnsi="Times New Roman" w:cs="Times New Roman"/>
          <w:sz w:val="24"/>
          <w:szCs w:val="28"/>
        </w:rPr>
        <w:t xml:space="preserve">я занятий в физкультурном зале и </w:t>
      </w:r>
      <w:r w:rsidRPr="002E786A">
        <w:rPr>
          <w:rFonts w:ascii="Times New Roman" w:eastAsia="Times New Roman" w:hAnsi="Times New Roman" w:cs="Times New Roman"/>
          <w:sz w:val="24"/>
          <w:szCs w:val="28"/>
        </w:rPr>
        <w:t>на свежем воздухе, состояние планирования по физическому воспитанию).</w:t>
      </w:r>
    </w:p>
    <w:p w:rsidR="00C02FFA" w:rsidRPr="002E786A" w:rsidRDefault="00C02FFA" w:rsidP="002E786A">
      <w:pPr>
        <w:pStyle w:val="a4"/>
        <w:shd w:val="clear" w:color="auto" w:fill="FFFFFF"/>
        <w:spacing w:line="276" w:lineRule="auto"/>
        <w:ind w:left="692" w:right="678" w:firstLine="4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2E786A">
        <w:rPr>
          <w:rFonts w:ascii="Times New Roman" w:eastAsia="Times New Roman" w:hAnsi="Times New Roman" w:cs="Times New Roman"/>
          <w:color w:val="333333"/>
          <w:sz w:val="24"/>
          <w:szCs w:val="28"/>
        </w:rPr>
        <w:t>В соответствии с планом проводится вакцинация детей, медицинская диагностика состояния здоровья, анализ динамики уровня заболеваемости каждого ребенка, контроль над состоянием заболеваемости.</w:t>
      </w:r>
    </w:p>
    <w:p w:rsidR="00C02FFA" w:rsidRPr="002E786A" w:rsidRDefault="00C02FFA" w:rsidP="002E786A">
      <w:pPr>
        <w:pStyle w:val="a4"/>
        <w:shd w:val="clear" w:color="auto" w:fill="FFFFFF"/>
        <w:spacing w:after="130" w:line="199" w:lineRule="atLeast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2E786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</w:rPr>
        <w:t xml:space="preserve">Сравнительный анализ </w:t>
      </w:r>
      <w:r w:rsidRPr="002E786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заболеваемости</w:t>
      </w:r>
      <w:r w:rsidR="002E786A" w:rsidRPr="002E786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r w:rsidRPr="002E786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2E786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2E786A">
        <w:rPr>
          <w:rFonts w:ascii="Times New Roman" w:eastAsia="Times New Roman" w:hAnsi="Times New Roman" w:cs="Times New Roman"/>
          <w:color w:val="333333"/>
          <w:sz w:val="24"/>
          <w:szCs w:val="28"/>
        </w:rPr>
        <w:t>пропуск дней по болезни одним ребенком)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93"/>
        <w:gridCol w:w="3827"/>
        <w:gridCol w:w="3725"/>
      </w:tblGrid>
      <w:tr w:rsidR="00C02FFA" w:rsidRPr="005E50C3" w:rsidTr="00130173">
        <w:trPr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год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случаев заболеваний</w:t>
            </w:r>
          </w:p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на 1 ребенка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пропущенны</w:t>
            </w:r>
            <w:r w:rsidR="002E786A">
              <w:rPr>
                <w:rFonts w:ascii="Times New Roman" w:eastAsia="Times New Roman" w:hAnsi="Times New Roman" w:cs="Times New Roman"/>
                <w:sz w:val="20"/>
                <w:szCs w:val="20"/>
              </w:rPr>
              <w:t>х детодней по болезни одним ребе</w:t>
            </w: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нком за год</w:t>
            </w:r>
          </w:p>
        </w:tc>
      </w:tr>
      <w:tr w:rsidR="00C02FFA" w:rsidRPr="005E50C3" w:rsidTr="00130173">
        <w:trPr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C02FFA" w:rsidRPr="005E50C3" w:rsidTr="00130173">
        <w:trPr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02FFA" w:rsidRPr="005E50C3" w:rsidTr="00130173">
        <w:trPr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FFA" w:rsidRPr="005E50C3" w:rsidRDefault="00C02FFA" w:rsidP="00115FC0">
            <w:pPr>
              <w:spacing w:after="13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</w:tr>
    </w:tbl>
    <w:p w:rsidR="00130173" w:rsidRPr="00130173" w:rsidRDefault="00130173" w:rsidP="00130173">
      <w:pPr>
        <w:pStyle w:val="a4"/>
        <w:shd w:val="clear" w:color="auto" w:fill="FFFFFF"/>
        <w:spacing w:after="130" w:line="199" w:lineRule="atLeast"/>
        <w:rPr>
          <w:rFonts w:ascii="Arial" w:eastAsia="Times New Roman" w:hAnsi="Arial" w:cs="Arial"/>
          <w:color w:val="333333"/>
          <w:sz w:val="17"/>
          <w:szCs w:val="17"/>
        </w:rPr>
      </w:pPr>
    </w:p>
    <w:p w:rsidR="00C02FFA" w:rsidRPr="00130173" w:rsidRDefault="00C02FFA" w:rsidP="00BB5FFC">
      <w:pPr>
        <w:pStyle w:val="a4"/>
        <w:numPr>
          <w:ilvl w:val="1"/>
          <w:numId w:val="30"/>
        </w:numPr>
        <w:shd w:val="clear" w:color="auto" w:fill="FFFFFF"/>
        <w:spacing w:after="130" w:line="199" w:lineRule="atLeast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 w:rsidRPr="001301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8"/>
        </w:rPr>
        <w:t>Сохранение и укрепление и здоровья детей</w:t>
      </w:r>
    </w:p>
    <w:p w:rsidR="00C02FFA" w:rsidRPr="00130173" w:rsidRDefault="00C02FFA" w:rsidP="00130173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130173">
        <w:rPr>
          <w:rFonts w:ascii="Times New Roman" w:eastAsia="Times New Roman" w:hAnsi="Times New Roman" w:cs="Times New Roman"/>
          <w:color w:val="333333"/>
          <w:sz w:val="24"/>
          <w:szCs w:val="28"/>
        </w:rPr>
        <w:t>Понимая, что только здоровый и активный ребенок сформирует необходимые для успешного обучения интегративные способности и индивидуальные качества, коллектив детского сада уделяет внимание всем формам сохранения и укрепления здоровья дошкольников.</w:t>
      </w:r>
    </w:p>
    <w:p w:rsidR="00C02FFA" w:rsidRDefault="00C02FFA" w:rsidP="00130173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13017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Реализация задачи сохранения и укрепления здоровья воспитанников осуществляется </w:t>
      </w:r>
      <w:r w:rsidR="0013017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 следующих </w:t>
      </w:r>
      <w:r w:rsidRPr="0013017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направлениях:</w:t>
      </w:r>
    </w:p>
    <w:tbl>
      <w:tblPr>
        <w:tblW w:w="0" w:type="auto"/>
        <w:jc w:val="center"/>
        <w:tblInd w:w="123" w:type="dxa"/>
        <w:tblCellMar>
          <w:left w:w="0" w:type="dxa"/>
          <w:right w:w="0" w:type="dxa"/>
        </w:tblCellMar>
        <w:tblLook w:val="04A0"/>
      </w:tblPr>
      <w:tblGrid>
        <w:gridCol w:w="1670"/>
        <w:gridCol w:w="8234"/>
      </w:tblGrid>
      <w:tr w:rsidR="00130173" w:rsidRPr="005E50C3" w:rsidTr="00130173">
        <w:trPr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8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-физкультурно-оздоровительная организованная образовательная деятельность;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занятия валеологического содержания;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музыкальная терапия;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психогимнастики, релаксации;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«дорожки здоровья» (массажные коврики, мячи, су-джок, ребристые доски, нетрадиционные дорожки);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праздники;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зарядка (с элементами коррекции и дыхательными упражнениями);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воздушные ванны.</w:t>
            </w:r>
          </w:p>
        </w:tc>
      </w:tr>
      <w:tr w:rsidR="00130173" w:rsidRPr="005E50C3" w:rsidTr="00130173">
        <w:trPr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сотрудниками 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санитарно-просветительская работа в рамках производственных собраний, гигиеническое обучение, контроль за выполнением СанПиН;</w:t>
            </w:r>
          </w:p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освещение вопросов ЗОЖ на педсоветах, проведение семинаров, консультаций, тренингов.</w:t>
            </w:r>
          </w:p>
        </w:tc>
      </w:tr>
      <w:tr w:rsidR="00130173" w:rsidRPr="005E50C3" w:rsidTr="00130173">
        <w:trPr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73" w:rsidRPr="00130173" w:rsidRDefault="00130173" w:rsidP="001301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консультации;</w:t>
            </w:r>
          </w:p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 для родителей;</w:t>
            </w:r>
          </w:p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тематических стендов;</w:t>
            </w:r>
          </w:p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мероприятия с участием родителей;</w:t>
            </w:r>
          </w:p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проекты по формированию у детей ЗОЖ;</w:t>
            </w:r>
          </w:p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спортивно-оздоровительные мероприятия;</w:t>
            </w:r>
          </w:p>
          <w:p w:rsidR="00130173" w:rsidRPr="00130173" w:rsidRDefault="00130173" w:rsidP="001301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73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оздоровительные походы.</w:t>
            </w:r>
          </w:p>
        </w:tc>
      </w:tr>
    </w:tbl>
    <w:p w:rsidR="00130173" w:rsidRPr="00130173" w:rsidRDefault="00130173" w:rsidP="00130173">
      <w:pPr>
        <w:pStyle w:val="a4"/>
        <w:shd w:val="clear" w:color="auto" w:fill="FFFFFF"/>
        <w:spacing w:line="276" w:lineRule="auto"/>
        <w:ind w:left="482" w:right="680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</w:p>
    <w:p w:rsidR="00CE21A4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 целях профилактики, в период межсезонья в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учреждении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проводится ароматизация воздуха фитонцидами лука и чеснока. Круглый год проводится С-витаминизация пищи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и фито чаем.</w:t>
      </w:r>
    </w:p>
    <w:p w:rsidR="00CE21A4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учреждении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организовано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сбалансированное, полноценное 4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-х разовое питание. Качество поставляемых продуктов и технология их приготовления находятся под постоянным контролем. Рацион питания включает разнообразный ассортимент продуктов: свежие овощи, фрукты, соки. Ведется подсчет выполнения натуральных норм и их своевременная корректировка. В целом, в учреждении выдерживается оптимальный режим питания. Таким образом, в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учреждении 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разработана и внедрена оптимальная система оздоровления для каждой возрастной группы.</w:t>
      </w:r>
    </w:p>
    <w:p w:rsidR="00CE21A4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В ООП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разработана модель двигательного режима (по возрастам), включающая разнообразные формы взаимодействия с детьми: утреннюю гимнастику, НОД по физической культуре в спортивном зале и на воздухе, занятия на тренажерах, физкультминутки, подвижные и спортивные игры, эстафеты, физкультурные досуги, праздники, соревнования и другие мероприятия.</w:t>
      </w:r>
    </w:p>
    <w:p w:rsid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В 2018-2020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гг. воспитатели групп старшего дошкольного возраста, педагоги- специалисты работали в инновационном режиме, направленном на снижение заболеваемости и укрепления здоровья детей посредством использования образовательной кинезиологии.</w:t>
      </w:r>
      <w:r w:rsidRPr="00CE21A4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Творческой группой был разработан комплекс упражнений, используемый в совместной образовательной деятельности в группе, элементы образовательной кинезиологии использовались в НОД </w:t>
      </w:r>
      <w:r w:rsidRPr="00CE21A4">
        <w:rPr>
          <w:rFonts w:ascii="Times New Roman" w:eastAsia="Times New Roman" w:hAnsi="Times New Roman" w:cs="Times New Roman"/>
          <w:color w:val="333333"/>
          <w:sz w:val="24"/>
        </w:rPr>
        <w:t> 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по физической культуре, на музыкальных занятиях, занятиях у групповых помещениях, при этом учитывались индивидуальные особенности детей.</w:t>
      </w:r>
      <w:r w:rsidRPr="00CE21A4">
        <w:rPr>
          <w:rFonts w:ascii="Times New Roman" w:eastAsia="Times New Roman" w:hAnsi="Times New Roman" w:cs="Times New Roman"/>
          <w:color w:val="333333"/>
          <w:sz w:val="16"/>
        </w:rPr>
        <w:t> </w:t>
      </w:r>
    </w:p>
    <w:p w:rsidR="00CE21A4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 xml:space="preserve"> Исходя их этого, в П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рограмму развития на период 2020</w:t>
      </w:r>
      <w:r w:rsidRPr="00CE21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5</w:t>
      </w:r>
      <w:r w:rsidRPr="00CE21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 xml:space="preserve"> гг. следует включить:</w:t>
      </w:r>
    </w:p>
    <w:p w:rsidR="00CE21A4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- разработку системы профилактики простудных заболеваний в группах раннего и младшего дошкольного возраста, внедрения современных форм физкультурно-оздоровительной работы с валеологическим содержанием;</w:t>
      </w:r>
    </w:p>
    <w:p w:rsidR="00CE21A4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- активизацию просветительской работы с сотрудниками и родителями воспитанников по вопросам охраны и укрепления здоровья детей, обучение вновь прибывших работников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учреждения</w:t>
      </w: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на курсах по оказанию первой помощи;</w:t>
      </w:r>
    </w:p>
    <w:p w:rsidR="00C02FFA" w:rsidRPr="00CE21A4" w:rsidRDefault="00CE21A4" w:rsidP="00CE21A4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CE21A4">
        <w:rPr>
          <w:rFonts w:ascii="Times New Roman" w:eastAsia="Times New Roman" w:hAnsi="Times New Roman" w:cs="Times New Roman"/>
          <w:color w:val="333333"/>
          <w:sz w:val="24"/>
          <w:szCs w:val="28"/>
        </w:rPr>
        <w:t>- создание на территории учреждения «Тропы здоровья».</w:t>
      </w:r>
    </w:p>
    <w:p w:rsidR="00CF69CE" w:rsidRPr="00CE21A4" w:rsidRDefault="00FD1831" w:rsidP="00BB5FFC">
      <w:pPr>
        <w:pStyle w:val="a4"/>
        <w:numPr>
          <w:ilvl w:val="1"/>
          <w:numId w:val="30"/>
        </w:numPr>
        <w:tabs>
          <w:tab w:val="left" w:pos="2381"/>
          <w:tab w:val="left" w:pos="2542"/>
          <w:tab w:val="left" w:pos="3345"/>
          <w:tab w:val="left" w:pos="4395"/>
          <w:tab w:val="left" w:pos="5023"/>
          <w:tab w:val="left" w:pos="6221"/>
          <w:tab w:val="left" w:pos="7157"/>
          <w:tab w:val="left" w:pos="7621"/>
          <w:tab w:val="left" w:pos="9205"/>
          <w:tab w:val="left" w:pos="9357"/>
          <w:tab w:val="left" w:pos="10474"/>
          <w:tab w:val="left" w:pos="10632"/>
        </w:tabs>
        <w:spacing w:before="51" w:line="362" w:lineRule="auto"/>
        <w:ind w:right="687"/>
        <w:rPr>
          <w:rFonts w:ascii="Times New Roman" w:hAnsi="Times New Roman" w:cs="Times New Roman"/>
          <w:sz w:val="24"/>
        </w:rPr>
      </w:pPr>
      <w:r w:rsidRPr="00CE21A4">
        <w:rPr>
          <w:rFonts w:ascii="Times New Roman" w:hAnsi="Times New Roman" w:cs="Times New Roman"/>
          <w:b/>
          <w:spacing w:val="-3"/>
          <w:sz w:val="24"/>
        </w:rPr>
        <w:t xml:space="preserve">Образовательная деятельность </w:t>
      </w:r>
      <w:r w:rsidRPr="00CE21A4">
        <w:rPr>
          <w:rFonts w:ascii="Times New Roman" w:hAnsi="Times New Roman" w:cs="Times New Roman"/>
          <w:b/>
          <w:sz w:val="24"/>
        </w:rPr>
        <w:t xml:space="preserve">дошкольного </w:t>
      </w:r>
      <w:r w:rsidRPr="00CE21A4">
        <w:rPr>
          <w:rFonts w:ascii="Times New Roman" w:hAnsi="Times New Roman" w:cs="Times New Roman"/>
          <w:b/>
          <w:spacing w:val="-3"/>
          <w:sz w:val="24"/>
        </w:rPr>
        <w:t xml:space="preserve">учреждения </w:t>
      </w:r>
    </w:p>
    <w:p w:rsidR="00EF7C81" w:rsidRPr="00CE21A4" w:rsidRDefault="00FD1831" w:rsidP="00CA0F66">
      <w:pPr>
        <w:tabs>
          <w:tab w:val="left" w:pos="2381"/>
          <w:tab w:val="left" w:pos="2542"/>
          <w:tab w:val="left" w:pos="3345"/>
          <w:tab w:val="left" w:pos="4395"/>
          <w:tab w:val="left" w:pos="5023"/>
          <w:tab w:val="left" w:pos="6221"/>
          <w:tab w:val="left" w:pos="7157"/>
          <w:tab w:val="left" w:pos="7621"/>
          <w:tab w:val="left" w:pos="9205"/>
          <w:tab w:val="left" w:pos="9357"/>
          <w:tab w:val="left" w:pos="10474"/>
          <w:tab w:val="left" w:pos="10632"/>
        </w:tabs>
        <w:spacing w:before="51" w:line="276" w:lineRule="auto"/>
        <w:ind w:left="709" w:right="687" w:firstLine="425"/>
        <w:jc w:val="both"/>
        <w:rPr>
          <w:rFonts w:ascii="Times New Roman" w:hAnsi="Times New Roman" w:cs="Times New Roman"/>
          <w:sz w:val="24"/>
        </w:rPr>
      </w:pPr>
      <w:r w:rsidRPr="00CE21A4">
        <w:rPr>
          <w:rFonts w:ascii="Times New Roman" w:hAnsi="Times New Roman" w:cs="Times New Roman"/>
          <w:sz w:val="24"/>
        </w:rPr>
        <w:t>Предметом</w:t>
      </w:r>
      <w:r w:rsidRPr="00CE21A4">
        <w:rPr>
          <w:rFonts w:ascii="Times New Roman" w:hAnsi="Times New Roman" w:cs="Times New Roman"/>
          <w:sz w:val="24"/>
        </w:rPr>
        <w:tab/>
        <w:t>деятельности</w:t>
      </w:r>
      <w:r w:rsidR="00CA0F66" w:rsidRPr="00CE21A4">
        <w:rPr>
          <w:rFonts w:ascii="Times New Roman" w:hAnsi="Times New Roman" w:cs="Times New Roman"/>
          <w:sz w:val="24"/>
        </w:rPr>
        <w:t xml:space="preserve"> Учреждения является</w:t>
      </w:r>
      <w:r w:rsidR="00CA0F66" w:rsidRPr="00CE21A4">
        <w:rPr>
          <w:rFonts w:ascii="Times New Roman" w:hAnsi="Times New Roman" w:cs="Times New Roman"/>
          <w:sz w:val="24"/>
        </w:rPr>
        <w:tab/>
        <w:t xml:space="preserve">реализация основных образовательных </w:t>
      </w:r>
      <w:r w:rsidRPr="00CE21A4">
        <w:rPr>
          <w:rFonts w:ascii="Times New Roman" w:hAnsi="Times New Roman" w:cs="Times New Roman"/>
          <w:sz w:val="24"/>
        </w:rPr>
        <w:t>программ</w:t>
      </w:r>
      <w:r w:rsidRPr="00CE21A4">
        <w:rPr>
          <w:rFonts w:ascii="Times New Roman" w:hAnsi="Times New Roman" w:cs="Times New Roman"/>
          <w:sz w:val="24"/>
        </w:rPr>
        <w:tab/>
        <w:t>дошкольного</w:t>
      </w:r>
      <w:r w:rsidRPr="00CE21A4">
        <w:rPr>
          <w:rFonts w:ascii="Times New Roman" w:hAnsi="Times New Roman" w:cs="Times New Roman"/>
          <w:sz w:val="24"/>
        </w:rPr>
        <w:tab/>
        <w:t>образования</w:t>
      </w:r>
      <w:r w:rsidRPr="00CE21A4">
        <w:rPr>
          <w:rFonts w:ascii="Times New Roman" w:hAnsi="Times New Roman" w:cs="Times New Roman"/>
          <w:sz w:val="24"/>
        </w:rPr>
        <w:tab/>
        <w:t>(далее</w:t>
      </w:r>
      <w:r w:rsidR="00CA0F66" w:rsidRPr="00CE21A4">
        <w:rPr>
          <w:rFonts w:ascii="Times New Roman" w:hAnsi="Times New Roman" w:cs="Times New Roman"/>
          <w:sz w:val="24"/>
        </w:rPr>
        <w:t xml:space="preserve"> </w:t>
      </w:r>
      <w:r w:rsidRPr="00CE21A4">
        <w:rPr>
          <w:rFonts w:ascii="Times New Roman" w:hAnsi="Times New Roman" w:cs="Times New Roman"/>
          <w:spacing w:val="-17"/>
          <w:sz w:val="24"/>
        </w:rPr>
        <w:t>–</w:t>
      </w:r>
      <w:r w:rsidR="00CA0F66" w:rsidRPr="00CE21A4">
        <w:rPr>
          <w:rFonts w:ascii="Times New Roman" w:hAnsi="Times New Roman" w:cs="Times New Roman"/>
          <w:spacing w:val="-17"/>
          <w:sz w:val="24"/>
        </w:rPr>
        <w:t xml:space="preserve"> </w:t>
      </w:r>
      <w:r w:rsidRPr="00CE21A4">
        <w:rPr>
          <w:rFonts w:ascii="Times New Roman" w:hAnsi="Times New Roman" w:cs="Times New Roman"/>
          <w:sz w:val="24"/>
        </w:rPr>
        <w:t>образовательные программы дошкольного образования) в соответствии с настоящим Уставом и муниципальным заданием, а также присмотр и уход за воспитанниками.</w:t>
      </w:r>
    </w:p>
    <w:p w:rsidR="001372C8" w:rsidRPr="00CE21A4" w:rsidRDefault="001372C8" w:rsidP="001372C8">
      <w:pPr>
        <w:pStyle w:val="a3"/>
        <w:tabs>
          <w:tab w:val="left" w:pos="10632"/>
        </w:tabs>
        <w:spacing w:line="276" w:lineRule="auto"/>
        <w:ind w:left="692" w:right="689" w:firstLine="441"/>
        <w:jc w:val="both"/>
        <w:rPr>
          <w:rFonts w:ascii="Times New Roman" w:hAnsi="Times New Roman" w:cs="Times New Roman"/>
          <w:sz w:val="24"/>
          <w:szCs w:val="24"/>
        </w:rPr>
      </w:pPr>
      <w:r w:rsidRPr="00CE21A4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Учреждения разработана в соответствии с Федеральным государственным образовательным стандартом дошкольного образования, на основе инновационной программы дошкольного образования «От рождения до школы» под ред. Н.Е. Вераксы, Т.С. Комаровой, Э.М. Дорофеевой. и с учетом образовательных потребностей участников образовательных отношений.</w:t>
      </w:r>
    </w:p>
    <w:p w:rsidR="001372C8" w:rsidRPr="00CE21A4" w:rsidRDefault="001372C8" w:rsidP="001372C8">
      <w:pPr>
        <w:widowControl/>
        <w:shd w:val="clear" w:color="auto" w:fill="FFFFFF"/>
        <w:autoSpaceDE/>
        <w:autoSpaceDN/>
        <w:spacing w:line="276" w:lineRule="auto"/>
        <w:ind w:left="709" w:right="678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В дополнение к программе «От рождения до школы» педагоги детского сада используют парциальные программы федерального и регионального уровня: </w:t>
      </w:r>
    </w:p>
    <w:p w:rsidR="00811811" w:rsidRPr="00CE21A4" w:rsidRDefault="00811811" w:rsidP="001372C8">
      <w:pPr>
        <w:pStyle w:val="Heading2"/>
        <w:tabs>
          <w:tab w:val="left" w:pos="10632"/>
        </w:tabs>
        <w:spacing w:line="276" w:lineRule="auto"/>
        <w:ind w:left="709" w:right="67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21A4">
        <w:rPr>
          <w:rFonts w:ascii="Times New Roman" w:hAnsi="Times New Roman" w:cs="Times New Roman"/>
          <w:b w:val="0"/>
          <w:sz w:val="24"/>
          <w:szCs w:val="24"/>
        </w:rPr>
        <w:t>«Основы безопасности детей дошкольного возраста» Р.Б.Стеркина, Н.Н.Авдеева, Н.Л.Князева (программа направлена на формирование основ безопасности жизнедеятельности детей старшего дошкольного</w:t>
      </w:r>
      <w:r w:rsidRPr="00CE21A4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CE21A4">
        <w:rPr>
          <w:rFonts w:ascii="Times New Roman" w:hAnsi="Times New Roman" w:cs="Times New Roman"/>
          <w:b w:val="0"/>
          <w:sz w:val="24"/>
          <w:szCs w:val="24"/>
        </w:rPr>
        <w:t>возраста);</w:t>
      </w:r>
    </w:p>
    <w:p w:rsidR="00811811" w:rsidRPr="00CE21A4" w:rsidRDefault="00811811" w:rsidP="00BB5FFC">
      <w:pPr>
        <w:pStyle w:val="a4"/>
        <w:numPr>
          <w:ilvl w:val="0"/>
          <w:numId w:val="19"/>
        </w:numPr>
        <w:tabs>
          <w:tab w:val="left" w:pos="1097"/>
          <w:tab w:val="left" w:pos="10632"/>
        </w:tabs>
        <w:spacing w:line="276" w:lineRule="auto"/>
        <w:ind w:left="692" w:right="687" w:firstLine="0"/>
        <w:jc w:val="both"/>
        <w:rPr>
          <w:rFonts w:ascii="Times New Roman" w:hAnsi="Times New Roman" w:cs="Times New Roman"/>
          <w:sz w:val="24"/>
        </w:rPr>
      </w:pPr>
      <w:r w:rsidRPr="00CE21A4">
        <w:rPr>
          <w:rFonts w:ascii="Times New Roman" w:hAnsi="Times New Roman" w:cs="Times New Roman"/>
          <w:sz w:val="24"/>
        </w:rPr>
        <w:t>Программа «Ладушки» И.М.Каплунова, И.А. Новоскольцева (программа направлена формирование основ музыкальной культуры у детей дошкольного возраста);</w:t>
      </w:r>
    </w:p>
    <w:p w:rsidR="00811811" w:rsidRPr="00CE21A4" w:rsidRDefault="00811811" w:rsidP="00BB5FFC">
      <w:pPr>
        <w:pStyle w:val="a4"/>
        <w:numPr>
          <w:ilvl w:val="0"/>
          <w:numId w:val="19"/>
        </w:numPr>
        <w:tabs>
          <w:tab w:val="left" w:pos="943"/>
          <w:tab w:val="left" w:pos="10632"/>
        </w:tabs>
        <w:spacing w:line="276" w:lineRule="auto"/>
        <w:ind w:left="692" w:right="1269" w:firstLine="0"/>
        <w:jc w:val="both"/>
        <w:rPr>
          <w:rFonts w:ascii="Times New Roman" w:hAnsi="Times New Roman" w:cs="Times New Roman"/>
          <w:sz w:val="24"/>
        </w:rPr>
      </w:pPr>
      <w:r w:rsidRPr="00CE21A4">
        <w:rPr>
          <w:rFonts w:ascii="Times New Roman" w:hAnsi="Times New Roman" w:cs="Times New Roman"/>
          <w:sz w:val="24"/>
        </w:rPr>
        <w:t>Программа «Юный эколог» С.Н. Николаевой (программа направлена</w:t>
      </w:r>
      <w:r w:rsidRPr="00CE21A4">
        <w:rPr>
          <w:rFonts w:ascii="Times New Roman" w:hAnsi="Times New Roman" w:cs="Times New Roman"/>
          <w:spacing w:val="-38"/>
          <w:sz w:val="24"/>
        </w:rPr>
        <w:t xml:space="preserve"> </w:t>
      </w:r>
      <w:r w:rsidRPr="00CE21A4">
        <w:rPr>
          <w:rFonts w:ascii="Times New Roman" w:hAnsi="Times New Roman" w:cs="Times New Roman"/>
          <w:sz w:val="24"/>
        </w:rPr>
        <w:t>на формирование начал экологической культуры у</w:t>
      </w:r>
      <w:r w:rsidRPr="00CE21A4">
        <w:rPr>
          <w:rFonts w:ascii="Times New Roman" w:hAnsi="Times New Roman" w:cs="Times New Roman"/>
          <w:spacing w:val="3"/>
          <w:sz w:val="24"/>
        </w:rPr>
        <w:t xml:space="preserve"> </w:t>
      </w:r>
      <w:r w:rsidRPr="00CE21A4">
        <w:rPr>
          <w:rFonts w:ascii="Times New Roman" w:hAnsi="Times New Roman" w:cs="Times New Roman"/>
          <w:sz w:val="24"/>
        </w:rPr>
        <w:t>детей);</w:t>
      </w:r>
    </w:p>
    <w:p w:rsidR="001372C8" w:rsidRPr="00CE21A4" w:rsidRDefault="00811811" w:rsidP="00BB5FFC">
      <w:pPr>
        <w:pStyle w:val="a4"/>
        <w:numPr>
          <w:ilvl w:val="0"/>
          <w:numId w:val="19"/>
        </w:numPr>
        <w:tabs>
          <w:tab w:val="left" w:pos="943"/>
          <w:tab w:val="left" w:pos="10632"/>
        </w:tabs>
        <w:spacing w:line="276" w:lineRule="auto"/>
        <w:ind w:left="692" w:right="687" w:firstLine="0"/>
        <w:jc w:val="both"/>
        <w:rPr>
          <w:rFonts w:ascii="Times New Roman" w:hAnsi="Times New Roman" w:cs="Times New Roman"/>
          <w:sz w:val="24"/>
        </w:rPr>
      </w:pPr>
      <w:r w:rsidRPr="00CE21A4">
        <w:rPr>
          <w:rFonts w:ascii="Times New Roman" w:hAnsi="Times New Roman" w:cs="Times New Roman"/>
          <w:sz w:val="24"/>
        </w:rPr>
        <w:t>«Мы живем на Урале» О.В. Толстикова.</w:t>
      </w:r>
    </w:p>
    <w:p w:rsidR="004C2829" w:rsidRPr="00CE21A4" w:rsidRDefault="004C2829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Использование педагогами парциальных программ, вариативных технологий и методик, направленных на физическое, интеллектуальное и личностное развитие, способствует накоплению и обогащению знаний детей, формирует у них практические умения и навыки, расширяет их кругозор, раскрывает творческий потенциал в соответствии со стандартом дошкольного образования.</w:t>
      </w:r>
    </w:p>
    <w:p w:rsidR="004C2829" w:rsidRPr="00CE21A4" w:rsidRDefault="004C2829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</w:t>
      </w:r>
    </w:p>
    <w:p w:rsidR="004C2829" w:rsidRPr="00CE21A4" w:rsidRDefault="004C2829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</w:t>
      </w:r>
    </w:p>
    <w:p w:rsidR="004C2829" w:rsidRPr="00CE21A4" w:rsidRDefault="004C2829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При комплексно-тематическом планировании чаще используются такие виды деятельности, как встречи, тематические проекты и экспериментирование, циклы событийных мероприятий, досуги, праздники, развлечения.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В каждой группе используется свой режим дня, который устанавливает распорядок бодрствования и сна, время приема пищи, гигиенических и оздоровительных процедур, координирует последовательность непрерывной образовательной деятельности, прогулок и самостоятельной деятельности воспитанников с учетом возрастных особенностей детей. Нормы и требования к нагрузке детей, а также планирование нагрузки НОД в течение недели определены в </w:t>
      </w:r>
      <w:r w:rsidRPr="008903DA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соответствии с </w:t>
      </w:r>
      <w:r w:rsidR="008903DA" w:rsidRPr="008903DA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СП </w:t>
      </w:r>
      <w:r w:rsidR="008903DA" w:rsidRPr="008903DA">
        <w:rPr>
          <w:rFonts w:ascii="Times New Roman" w:hAnsi="Times New Roman"/>
          <w:sz w:val="24"/>
          <w:szCs w:val="24"/>
        </w:rPr>
        <w:t>2</w:t>
      </w:r>
      <w:r w:rsidR="008903DA" w:rsidRPr="00284A81">
        <w:rPr>
          <w:rFonts w:ascii="Times New Roman" w:hAnsi="Times New Roman"/>
          <w:sz w:val="24"/>
          <w:szCs w:val="24"/>
        </w:rPr>
        <w:t>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Педагоги планируют образовательн</w:t>
      </w:r>
      <w:r w:rsidR="00042BF5"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ую деятельность </w:t>
      </w: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в двух организационных моделях: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-совместная деятельность взрослого и детей (непосредственно образовательная деятельность и совместная образовательная деятельность в режимных моментах);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-самостоятельная деятельность детей.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Построение образовательного процесса основывается на адекватных возрасту формах работы с детьми, при этом основной формой работы с детьми дошкольного возраста и ведущим видом деятельности для них является</w:t>
      </w:r>
      <w:r w:rsidRPr="00CE21A4">
        <w:rPr>
          <w:rFonts w:ascii="Times New Roman" w:eastAsia="Times New Roman" w:hAnsi="Times New Roman" w:cs="Times New Roman"/>
          <w:sz w:val="24"/>
          <w:lang w:bidi="ar-SA"/>
        </w:rPr>
        <w:t> </w:t>
      </w:r>
      <w:r w:rsidRPr="00CE21A4">
        <w:rPr>
          <w:rFonts w:ascii="Times New Roman" w:eastAsia="Times New Roman" w:hAnsi="Times New Roman" w:cs="Times New Roman"/>
          <w:bCs/>
          <w:sz w:val="24"/>
          <w:szCs w:val="28"/>
          <w:lang w:bidi="ar-SA"/>
        </w:rPr>
        <w:t>игра.</w:t>
      </w:r>
      <w:r w:rsidRPr="00CE21A4">
        <w:rPr>
          <w:rFonts w:ascii="Times New Roman" w:eastAsia="Times New Roman" w:hAnsi="Times New Roman" w:cs="Times New Roman"/>
          <w:b/>
          <w:bCs/>
          <w:sz w:val="24"/>
          <w:lang w:bidi="ar-SA"/>
        </w:rPr>
        <w:t> </w:t>
      </w: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В игре реализуется значительная часть образовательных задач таких областей, как «Физическая культура», «Познание», «Социально-коммутативное развитие», «Развитие речи».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Как положительный факт можно отметить оптимальную интеграцию образовательных областей. Педагоги сочетают разнообразные виды детской деятельности: игровую, </w:t>
      </w: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lastRenderedPageBreak/>
        <w:t>коммуникативную, трудовую, продуктивную, музыкально-художественную, чтения художественной литературы. В рамках проведения НОД воспитатели используют активные методы обучения: проблемно-поисковые ситуации, детское экспериментирование, познавательно-развивающие опыты, речевые загадки, ИКТ, нацеливающие детей на пролонгированный познавательный интерес.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Для самостоятельной деятельности детей педагоги учреждения создают предметно-развивающую среду, которая обеспечивает выбор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Комплексно-тематический принцип планирования позволяет легко вводить в режим дня региональные и социокультурные компоненты.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С учетом возрастных возможностей и потребностей детей дошкольного возраста принцип регионализации дошкольного образования реализовывается через ознакомление детей с историей семьи, родного края; экологической культурой и ценностями С</w:t>
      </w:r>
      <w:r w:rsidR="00042BF5"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вердловской </w:t>
      </w: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области.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Благодаря региональному компоненту образования дети получают возможность беспрепятственно включаться в те области человеческой практики, которые традиционно сложились в нашем регионе. Итоговыми мероприятиями тематических недель становятся разноплановые мероприятия.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Для комплексного решения образовательных задач в учреждении разработана модель взаимодействия специалистов и воспитателей групп, включающая разные формы работы с детьми, как в группе, так и на занятиях у специалистов.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Наблюдения за практикой организации образовательного процесса, анализ педагогических срезов отдельных видов совместной деятельности педагогов с детьми показывают наличие стереотипного поведения воспитателя в позиции «над ребенком».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Часть педагогов остаются приверженцами традиционного содержания и методов педагогического процесса, что ограничивает возможности для повышения качества образовательных услуг.</w:t>
      </w:r>
    </w:p>
    <w:p w:rsidR="001372C8" w:rsidRPr="00CE21A4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16"/>
          <w:szCs w:val="17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В большей мере педагоги ориентируются на усредненные нормативы развития, характерные для того или иного возраста детей, недостаточно обращается внимания на индивидуальную траекторию развития воспитанников. Дифференцированной и индивидуальной работе с детьми отводится лишь 20% от времени пребывания ребенка в детском саду.</w:t>
      </w:r>
    </w:p>
    <w:p w:rsidR="00565A23" w:rsidRDefault="001372C8" w:rsidP="00565A23">
      <w:pPr>
        <w:pStyle w:val="a3"/>
        <w:spacing w:line="276" w:lineRule="auto"/>
        <w:ind w:left="692" w:right="687"/>
        <w:jc w:val="both"/>
      </w:pPr>
      <w:r w:rsidRPr="00CE21A4">
        <w:rPr>
          <w:rFonts w:ascii="Times New Roman" w:eastAsia="Times New Roman" w:hAnsi="Times New Roman" w:cs="Times New Roman"/>
          <w:sz w:val="24"/>
          <w:lang w:bidi="ar-SA"/>
        </w:rPr>
        <w:t>Необходимость индивидуальной работы педагоги видят для детей, испытывающих затруднения в усвоении программного материала. Индивидуальная работа с детьми, имеющими ярко выраженные способности в той или иной области, проводится только специалистами (музыкальными руководителями, инструктором по ФК). В основном обозначенные проблемы касаются педагогов–стажистов, которым трудно отказаться от привычной модели организации детской деятельности. Они не всегда ориентируются на интересы ребенка и зону его ближайшего развития, часто выступают носителем познавательных идей и ведущим наставником во взаимодействии с детьми.</w:t>
      </w:r>
      <w:r w:rsidR="00565A23" w:rsidRPr="00565A23">
        <w:t xml:space="preserve"> </w:t>
      </w:r>
    </w:p>
    <w:p w:rsidR="00565A23" w:rsidRPr="00565A23" w:rsidRDefault="00565A23" w:rsidP="00565A23">
      <w:pPr>
        <w:pStyle w:val="a3"/>
        <w:spacing w:line="276" w:lineRule="auto"/>
        <w:ind w:left="692" w:right="687" w:firstLine="442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Педагоги участвуют в инновационной деятельности. Используют в обр</w:t>
      </w:r>
      <w:r>
        <w:rPr>
          <w:rFonts w:ascii="Times New Roman" w:hAnsi="Times New Roman" w:cs="Times New Roman"/>
          <w:sz w:val="24"/>
        </w:rPr>
        <w:t>азовательной</w:t>
      </w:r>
      <w:r w:rsidRPr="00565A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 w:rsidRPr="00565A23">
        <w:rPr>
          <w:rFonts w:ascii="Times New Roman" w:hAnsi="Times New Roman" w:cs="Times New Roman"/>
          <w:sz w:val="24"/>
        </w:rPr>
        <w:t xml:space="preserve"> ИКТ, игровые технологии и интерактивное оборудование. Организация образовательного процесса строится с учетом интеграции образовательных областей и приоритетных направлений деятельности У</w:t>
      </w:r>
      <w:r>
        <w:rPr>
          <w:rFonts w:ascii="Times New Roman" w:hAnsi="Times New Roman" w:cs="Times New Roman"/>
          <w:sz w:val="24"/>
        </w:rPr>
        <w:t>чреждения</w:t>
      </w:r>
      <w:r w:rsidRPr="00565A23">
        <w:rPr>
          <w:rFonts w:ascii="Times New Roman" w:hAnsi="Times New Roman" w:cs="Times New Roman"/>
          <w:sz w:val="24"/>
        </w:rPr>
        <w:t>.</w:t>
      </w:r>
    </w:p>
    <w:p w:rsidR="00565A23" w:rsidRPr="00565A23" w:rsidRDefault="00565A23" w:rsidP="00565A23">
      <w:pPr>
        <w:pStyle w:val="a3"/>
        <w:spacing w:line="276" w:lineRule="auto"/>
        <w:ind w:left="692" w:right="696" w:firstLine="442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Постоянно увеличивается число педагогов, использующих современные технологии в образовательном процессе. Организация образовательного процесса с учетом интеграции областей способствует развитию у детей интегративных качеств.</w:t>
      </w:r>
    </w:p>
    <w:p w:rsidR="001372C8" w:rsidRPr="00565A23" w:rsidRDefault="00565A23" w:rsidP="00565A23">
      <w:pPr>
        <w:pStyle w:val="a3"/>
        <w:spacing w:line="276" w:lineRule="auto"/>
        <w:ind w:left="692" w:right="696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lastRenderedPageBreak/>
        <w:t>Обновление содержания образования происходит за счет реализации в образовательном процессе различных проектов с использованием информационно-коммуникационных технологий. Владение педагогами ИКТ позволило повысить качество образовательного процесса и усилить мотивационную</w:t>
      </w:r>
      <w:r w:rsidRPr="00565A23">
        <w:rPr>
          <w:rFonts w:ascii="Times New Roman" w:hAnsi="Times New Roman" w:cs="Times New Roman"/>
          <w:spacing w:val="-22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заинтересованность</w:t>
      </w:r>
      <w:r w:rsidRPr="00565A23">
        <w:rPr>
          <w:rFonts w:ascii="Times New Roman" w:hAnsi="Times New Roman" w:cs="Times New Roman"/>
          <w:spacing w:val="23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воспитателей</w:t>
      </w:r>
      <w:r w:rsidRPr="00565A23">
        <w:rPr>
          <w:rFonts w:ascii="Times New Roman" w:hAnsi="Times New Roman" w:cs="Times New Roman"/>
          <w:spacing w:val="-20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в</w:t>
      </w:r>
      <w:r w:rsidRPr="00565A23">
        <w:rPr>
          <w:rFonts w:ascii="Times New Roman" w:hAnsi="Times New Roman" w:cs="Times New Roman"/>
          <w:spacing w:val="-21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результате</w:t>
      </w:r>
      <w:r w:rsidRPr="00565A23">
        <w:rPr>
          <w:rFonts w:ascii="Times New Roman" w:hAnsi="Times New Roman" w:cs="Times New Roman"/>
          <w:spacing w:val="-21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своего</w:t>
      </w:r>
      <w:r w:rsidRPr="00565A23">
        <w:rPr>
          <w:rFonts w:ascii="Times New Roman" w:hAnsi="Times New Roman" w:cs="Times New Roman"/>
          <w:spacing w:val="-18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труда и участию в различных дистанционных конкурсах различного</w:t>
      </w:r>
      <w:r w:rsidRPr="00565A23">
        <w:rPr>
          <w:rFonts w:ascii="Times New Roman" w:hAnsi="Times New Roman" w:cs="Times New Roman"/>
          <w:spacing w:val="43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>уровня.</w:t>
      </w:r>
    </w:p>
    <w:p w:rsidR="001372C8" w:rsidRDefault="001372C8" w:rsidP="00582A50">
      <w:pPr>
        <w:widowControl/>
        <w:shd w:val="clear" w:color="auto" w:fill="FFFFFF"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CE21A4">
        <w:rPr>
          <w:rFonts w:ascii="Times New Roman" w:eastAsia="Times New Roman" w:hAnsi="Times New Roman" w:cs="Times New Roman"/>
          <w:sz w:val="24"/>
          <w:szCs w:val="28"/>
          <w:lang w:bidi="ar-SA"/>
        </w:rPr>
        <w:t>Подводя итоги, можно сделать вывод, что работа по данному направлению ведется, но требует обновления и дифференциации. Необходимо сохранить имеющиеся положительные наработки и продолжать работу по предоставлению качественного образования каждому ребенку, определить формы и направления работы по реализации ФГОС ДО.</w:t>
      </w:r>
    </w:p>
    <w:p w:rsidR="00565A23" w:rsidRPr="00565A23" w:rsidRDefault="00565A23" w:rsidP="00565A23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7"/>
        </w:rPr>
      </w:pPr>
      <w:r w:rsidRPr="00565A2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В Программу развития на период 2020-2025 г.г. следует включить:</w:t>
      </w:r>
    </w:p>
    <w:p w:rsidR="00565A23" w:rsidRPr="00565A23" w:rsidRDefault="00565A23" w:rsidP="00565A23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565A23">
        <w:rPr>
          <w:rFonts w:ascii="Times New Roman" w:eastAsia="Times New Roman" w:hAnsi="Times New Roman" w:cs="Times New Roman"/>
          <w:color w:val="333333"/>
          <w:sz w:val="24"/>
          <w:szCs w:val="28"/>
        </w:rPr>
        <w:t>- разработку плана совершенствования образовательного процесса, гарантирующего доступное и качественное дошкольное образование в соответствии с ФГОС ДО;</w:t>
      </w:r>
    </w:p>
    <w:p w:rsidR="00565A23" w:rsidRPr="00565A23" w:rsidRDefault="00565A23" w:rsidP="00565A23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565A23">
        <w:rPr>
          <w:rFonts w:ascii="Times New Roman" w:eastAsia="Times New Roman" w:hAnsi="Times New Roman" w:cs="Times New Roman"/>
          <w:color w:val="333333"/>
          <w:sz w:val="24"/>
          <w:szCs w:val="28"/>
        </w:rPr>
        <w:t>- мероприятия по развитию инновационного потенциала учреждения с учетом создания ситуации успешности для детей с разными образовательными потребностями, обеспечивающие равные стартовые условия для последующего успешного обучения ребенка в школе.</w:t>
      </w:r>
    </w:p>
    <w:p w:rsidR="00565A23" w:rsidRPr="00565A23" w:rsidRDefault="00565A23" w:rsidP="00565A23">
      <w:pPr>
        <w:widowControl/>
        <w:autoSpaceDE/>
        <w:autoSpaceDN/>
        <w:spacing w:line="276" w:lineRule="auto"/>
        <w:ind w:left="360" w:firstLine="349"/>
        <w:jc w:val="both"/>
        <w:rPr>
          <w:rFonts w:ascii="Times New Roman" w:hAnsi="Times New Roman" w:cs="Times New Roman"/>
          <w:b/>
          <w:bCs/>
          <w:sz w:val="24"/>
        </w:rPr>
      </w:pPr>
      <w:r w:rsidRPr="00565A23">
        <w:rPr>
          <w:rFonts w:ascii="Times New Roman" w:hAnsi="Times New Roman" w:cs="Times New Roman"/>
          <w:b/>
          <w:bCs/>
          <w:sz w:val="24"/>
        </w:rPr>
        <w:t>3.7.Инновационная</w:t>
      </w:r>
      <w:r w:rsidRPr="00565A23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Pr="00565A23">
        <w:rPr>
          <w:rFonts w:ascii="Times New Roman" w:hAnsi="Times New Roman" w:cs="Times New Roman"/>
          <w:b/>
          <w:bCs/>
          <w:sz w:val="24"/>
        </w:rPr>
        <w:t>работа в детском саду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Детский сад являлся  муниципальной базовой площадкой Управления образованием Новолялинского ГО «Инновационный подход к созданию предметно – развивающей среды с использованием информационно – коммуникационных технологий в ДОУ»</w:t>
      </w:r>
      <w:r>
        <w:rPr>
          <w:rFonts w:ascii="Times New Roman" w:hAnsi="Times New Roman" w:cs="Times New Roman"/>
          <w:sz w:val="24"/>
        </w:rPr>
        <w:t xml:space="preserve"> с 2016 – 2019 г.г.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 xml:space="preserve">Инновационная деятельность является неотъемлемой составляющей образовательной деятельности детского сада. Детский сад учитывает потребности социума и направления государственной политики в сфере дошкольного образования (в том числе потребность в инновационных системах образования и воспитания, внедрении новых технологий и содержания образования в области детства). 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 xml:space="preserve">На сегодняшний день педагоги детского сада вовлечены в инновационный процесс, касающийся обновления содержания дошкольного образования и форм его реализации.  Один из наиболее значимых вопросов в данной инновационной деятельности – это внедрение в дошкольных образовательных учреждениях информационно – коммуникационных технологий (далее  ИКТ). 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eastAsia="Arial Unicode MS" w:hAnsi="Times New Roman" w:cs="Times New Roman"/>
          <w:sz w:val="24"/>
        </w:rPr>
        <w:t>Современные информационные технологии активно внедряются в про</w:t>
      </w:r>
      <w:r w:rsidRPr="00565A23">
        <w:rPr>
          <w:rFonts w:ascii="Times New Roman" w:eastAsia="Arial Unicode MS" w:hAnsi="Times New Roman" w:cs="Times New Roman"/>
          <w:sz w:val="24"/>
        </w:rPr>
        <w:softHyphen/>
        <w:t xml:space="preserve">цесс обучения детей </w:t>
      </w:r>
      <w:r w:rsidRPr="00565A23">
        <w:rPr>
          <w:rFonts w:ascii="Times New Roman" w:hAnsi="Times New Roman" w:cs="Times New Roman"/>
          <w:sz w:val="24"/>
        </w:rPr>
        <w:t>с 2014 учебного года. В образовательную деятельность введены ИКТ: Microsoft Mouse Mischief; ПМК  «Фантазеры»; дополненная реальность «</w:t>
      </w:r>
      <w:r w:rsidRPr="00565A23">
        <w:rPr>
          <w:rFonts w:ascii="Times New Roman" w:hAnsi="Times New Roman" w:cs="Times New Roman"/>
          <w:sz w:val="24"/>
          <w:lang w:val="en-US"/>
        </w:rPr>
        <w:t>DEVAR</w:t>
      </w:r>
      <w:r w:rsidRPr="00565A23">
        <w:rPr>
          <w:rFonts w:ascii="Times New Roman" w:hAnsi="Times New Roman" w:cs="Times New Roman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  <w:lang w:val="en-US"/>
        </w:rPr>
        <w:t>KIDS</w:t>
      </w:r>
      <w:r w:rsidRPr="00565A23">
        <w:rPr>
          <w:rFonts w:ascii="Times New Roman" w:hAnsi="Times New Roman" w:cs="Times New Roman"/>
          <w:sz w:val="24"/>
        </w:rPr>
        <w:t xml:space="preserve">»;  интерактивное развивающее пособие готовимся к школе серия «Цифры и счет»;  </w:t>
      </w:r>
      <w:r w:rsidRPr="00565A23">
        <w:rPr>
          <w:rFonts w:ascii="Times New Roman" w:hAnsi="Times New Roman" w:cs="Times New Roman"/>
          <w:sz w:val="24"/>
          <w:lang w:val="en-US"/>
        </w:rPr>
        <w:t>USB</w:t>
      </w:r>
      <w:r w:rsidRPr="00565A23">
        <w:rPr>
          <w:rFonts w:ascii="Times New Roman" w:hAnsi="Times New Roman" w:cs="Times New Roman"/>
          <w:sz w:val="24"/>
        </w:rPr>
        <w:t xml:space="preserve"> микроскоп «</w:t>
      </w:r>
      <w:r w:rsidRPr="00565A23">
        <w:rPr>
          <w:rFonts w:ascii="Times New Roman" w:hAnsi="Times New Roman" w:cs="Times New Roman"/>
          <w:sz w:val="24"/>
          <w:lang w:val="en-US"/>
        </w:rPr>
        <w:t>BRESSER</w:t>
      </w:r>
      <w:r w:rsidRPr="00565A23">
        <w:rPr>
          <w:rFonts w:ascii="Times New Roman" w:hAnsi="Times New Roman" w:cs="Times New Roman"/>
          <w:sz w:val="24"/>
        </w:rPr>
        <w:t xml:space="preserve">»;   при взаимодействии с родителями детей раннего возраста  используется «Скайп связь». 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color w:val="FF0000"/>
          <w:sz w:val="24"/>
        </w:rPr>
      </w:pPr>
      <w:r w:rsidRPr="00565A23">
        <w:rPr>
          <w:rFonts w:ascii="Times New Roman" w:hAnsi="Times New Roman" w:cs="Times New Roman"/>
          <w:sz w:val="24"/>
        </w:rPr>
        <w:t xml:space="preserve"> Microsoft Mouse Mischief данная программа </w:t>
      </w:r>
      <w:r w:rsidRPr="00565A23">
        <w:rPr>
          <w:rFonts w:ascii="Times New Roman" w:hAnsi="Times New Roman" w:cs="Times New Roman"/>
          <w:color w:val="000000"/>
          <w:sz w:val="24"/>
        </w:rPr>
        <w:t>обеспечивает готовность к обучению (мелкая моторика, оптико-пространственная ориентация, зрительно-моторная координация); обогащение кругозора; помощь в освоении социальной роли; формирование учебной мотивации, развитие личностных компонентов познавательной деятельности (познавательная активность, самостоятельность, произвольность)</w:t>
      </w:r>
      <w:r w:rsidRPr="00565A23">
        <w:rPr>
          <w:rFonts w:ascii="Times New Roman" w:hAnsi="Times New Roman" w:cs="Times New Roman"/>
          <w:sz w:val="24"/>
        </w:rPr>
        <w:t xml:space="preserve">. </w:t>
      </w:r>
      <w:r w:rsidRPr="00565A23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 xml:space="preserve">Программно-методический комплекс «Фантазеры». Программа позволяет организовывать совместную творческо-эвристическую деятельность детей: дети могут конструировать, моделировать из геометрических фигур и строительного материала; делать аппликации и коллажи из элементов растительного мира; изучать народные промыслы. Это открывает новые возможности для развития познавательных способностей, гибкости, креативности мышления, формирования коммуникативных навыков и социальных качеств личности. 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Технология дополненной реальности «</w:t>
      </w:r>
      <w:r w:rsidRPr="00565A23">
        <w:rPr>
          <w:rFonts w:ascii="Times New Roman" w:hAnsi="Times New Roman" w:cs="Times New Roman"/>
          <w:sz w:val="24"/>
          <w:lang w:val="en-US"/>
        </w:rPr>
        <w:t>DEVAR</w:t>
      </w:r>
      <w:r w:rsidRPr="00565A23">
        <w:rPr>
          <w:rFonts w:ascii="Times New Roman" w:hAnsi="Times New Roman" w:cs="Times New Roman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  <w:lang w:val="en-US"/>
        </w:rPr>
        <w:t>KIDS</w:t>
      </w:r>
      <w:r w:rsidRPr="00565A23">
        <w:rPr>
          <w:rFonts w:ascii="Times New Roman" w:hAnsi="Times New Roman" w:cs="Times New Roman"/>
          <w:sz w:val="24"/>
        </w:rPr>
        <w:t xml:space="preserve">». Программа привлекает детей к </w:t>
      </w:r>
      <w:r w:rsidRPr="00565A23">
        <w:rPr>
          <w:rFonts w:ascii="Times New Roman" w:hAnsi="Times New Roman" w:cs="Times New Roman"/>
          <w:sz w:val="24"/>
        </w:rPr>
        <w:lastRenderedPageBreak/>
        <w:t>процессу рисования, способствует развитию мелкой моторики, фантазии, воображения. Учит сосредоточенности и усидчивости.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565A23">
        <w:rPr>
          <w:rFonts w:ascii="Times New Roman" w:hAnsi="Times New Roman" w:cs="Times New Roman"/>
          <w:sz w:val="24"/>
        </w:rPr>
        <w:t xml:space="preserve"> С применением цифрового микроскопа «</w:t>
      </w:r>
      <w:r w:rsidRPr="00565A23">
        <w:rPr>
          <w:rFonts w:ascii="Times New Roman" w:hAnsi="Times New Roman" w:cs="Times New Roman"/>
          <w:sz w:val="24"/>
          <w:lang w:val="en-US"/>
        </w:rPr>
        <w:t>BRESSER</w:t>
      </w:r>
      <w:r w:rsidRPr="00565A23">
        <w:rPr>
          <w:rFonts w:ascii="Times New Roman" w:hAnsi="Times New Roman" w:cs="Times New Roman"/>
          <w:sz w:val="24"/>
        </w:rPr>
        <w:t>», появилась возможность более качественно и интересно проводить совместную деятельность с детьми, особенно опыты, возрос интерес у детей к исследовательской деятельности,</w:t>
      </w:r>
      <w:r w:rsidRPr="00565A23">
        <w:rPr>
          <w:rFonts w:ascii="Times New Roman" w:hAnsi="Times New Roman" w:cs="Times New Roman"/>
          <w:color w:val="666666"/>
          <w:sz w:val="24"/>
          <w:szCs w:val="23"/>
          <w:shd w:val="clear" w:color="auto" w:fill="FFFFFF"/>
        </w:rPr>
        <w:t xml:space="preserve"> </w:t>
      </w:r>
      <w:r w:rsidRPr="00565A23">
        <w:rPr>
          <w:rStyle w:val="apple-converted-space"/>
          <w:rFonts w:ascii="Times New Roman" w:hAnsi="Times New Roman" w:cs="Times New Roman"/>
          <w:color w:val="666666"/>
          <w:sz w:val="24"/>
          <w:szCs w:val="23"/>
          <w:shd w:val="clear" w:color="auto" w:fill="FFFFFF"/>
        </w:rPr>
        <w:t> </w:t>
      </w:r>
      <w:r w:rsidRPr="00565A23">
        <w:rPr>
          <w:rFonts w:ascii="Times New Roman" w:hAnsi="Times New Roman" w:cs="Times New Roman"/>
          <w:sz w:val="24"/>
          <w:szCs w:val="23"/>
          <w:shd w:val="clear" w:color="auto" w:fill="FFFFFF"/>
        </w:rPr>
        <w:t>решился вопрос с недостатком раздаточного материала (микропрепаратов) при проведении опытов; изменился традиционный подход при выполнении опытов, наблюдений; переходу от репродуктивной передачи знаний к творческой, систематизации и углубления знаний.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40"/>
        </w:rPr>
      </w:pPr>
      <w:r w:rsidRPr="00565A23">
        <w:rPr>
          <w:rFonts w:ascii="Times New Roman" w:hAnsi="Times New Roman" w:cs="Times New Roman"/>
          <w:sz w:val="24"/>
        </w:rPr>
        <w:t xml:space="preserve">Интерактивное развивающее пособие готовимся к школе серия «Цифры и счет», </w:t>
      </w:r>
      <w:r w:rsidRPr="00565A23">
        <w:rPr>
          <w:rFonts w:ascii="Times New Roman" w:hAnsi="Times New Roman" w:cs="Times New Roman"/>
          <w:sz w:val="24"/>
          <w:szCs w:val="20"/>
          <w:shd w:val="clear" w:color="auto" w:fill="FFFFFF"/>
        </w:rPr>
        <w:t>содержит задания на развитие внимания, памяти и мышления охватывают несколько важнейших тем, необходимых для успешной подготовки старших дошкольников к освоению школьной программы по математике.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  <w:szCs w:val="32"/>
        </w:rPr>
      </w:pPr>
      <w:r w:rsidRPr="00565A23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Skupe связь </w:t>
      </w:r>
      <w:r w:rsidRPr="00565A23">
        <w:rPr>
          <w:rFonts w:ascii="Times New Roman" w:hAnsi="Times New Roman" w:cs="Times New Roman"/>
          <w:sz w:val="24"/>
          <w:szCs w:val="32"/>
        </w:rPr>
        <w:t xml:space="preserve">- использование подобных интернет технологий дает возможность организовать просмотр: совместной деятельности; режимных моментов групп раннего возраста, при этом, не нарушая целостность привычных средовых условий в которых находятся дети.     </w:t>
      </w:r>
    </w:p>
    <w:p w:rsidR="00565A23" w:rsidRPr="00565A23" w:rsidRDefault="00565A23" w:rsidP="00565A23">
      <w:pPr>
        <w:spacing w:line="276" w:lineRule="auto"/>
        <w:ind w:left="709" w:right="678" w:firstLine="425"/>
        <w:jc w:val="both"/>
        <w:rPr>
          <w:rFonts w:ascii="Times New Roman" w:eastAsia="Arial Unicode MS" w:hAnsi="Times New Roman" w:cs="Times New Roman"/>
          <w:sz w:val="24"/>
        </w:rPr>
      </w:pPr>
      <w:r w:rsidRPr="00565A23">
        <w:rPr>
          <w:rFonts w:ascii="Times New Roman" w:eastAsia="Arial Unicode MS" w:hAnsi="Times New Roman" w:cs="Times New Roman"/>
          <w:sz w:val="24"/>
        </w:rPr>
        <w:t xml:space="preserve">Образовательная деятельность в </w:t>
      </w:r>
      <w:r>
        <w:rPr>
          <w:rFonts w:ascii="Times New Roman" w:eastAsia="Arial Unicode MS" w:hAnsi="Times New Roman" w:cs="Times New Roman"/>
          <w:sz w:val="24"/>
        </w:rPr>
        <w:t>учреждения</w:t>
      </w:r>
      <w:r w:rsidRPr="00565A23">
        <w:rPr>
          <w:rFonts w:ascii="Times New Roman" w:eastAsia="Arial Unicode MS" w:hAnsi="Times New Roman" w:cs="Times New Roman"/>
          <w:sz w:val="24"/>
        </w:rPr>
        <w:t xml:space="preserve"> направлена не только на формирование общей культуры детей, развитие их физических, интеллектуальных и личностных качеств, предпосылок учебной деятельности, обеспечивающих социальную успешность, а также на сохранение и укрепление здоровья детей дошкольного возраста, коррекцию недостатков в физическом и психическом развитии.</w:t>
      </w:r>
    </w:p>
    <w:p w:rsidR="00565A23" w:rsidRPr="00565A23" w:rsidRDefault="00565A23" w:rsidP="00565A23">
      <w:pPr>
        <w:spacing w:line="276" w:lineRule="auto"/>
        <w:ind w:right="678" w:firstLine="1134"/>
        <w:jc w:val="both"/>
        <w:rPr>
          <w:rFonts w:ascii="Times New Roman" w:eastAsia="Arial Unicode MS" w:hAnsi="Times New Roman" w:cs="Times New Roman"/>
          <w:sz w:val="24"/>
        </w:rPr>
      </w:pPr>
      <w:r w:rsidRPr="00565A23">
        <w:rPr>
          <w:rFonts w:ascii="Times New Roman" w:hAnsi="Times New Roman" w:cs="Times New Roman"/>
          <w:b/>
          <w:bCs/>
          <w:i/>
          <w:sz w:val="24"/>
        </w:rPr>
        <w:t xml:space="preserve">Обобщение и распространение опыта работы педагогов </w:t>
      </w:r>
      <w:r>
        <w:rPr>
          <w:rFonts w:ascii="Times New Roman" w:hAnsi="Times New Roman" w:cs="Times New Roman"/>
          <w:b/>
          <w:bCs/>
          <w:i/>
          <w:sz w:val="24"/>
        </w:rPr>
        <w:t>учреждения</w:t>
      </w:r>
    </w:p>
    <w:p w:rsidR="00565A23" w:rsidRPr="00565A23" w:rsidRDefault="00565A23" w:rsidP="00BB5FFC">
      <w:pPr>
        <w:widowControl/>
        <w:numPr>
          <w:ilvl w:val="0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 xml:space="preserve">На базе </w:t>
      </w:r>
      <w:r>
        <w:rPr>
          <w:rFonts w:ascii="Times New Roman" w:hAnsi="Times New Roman" w:cs="Times New Roman"/>
          <w:sz w:val="24"/>
        </w:rPr>
        <w:t>Учреждения</w:t>
      </w:r>
      <w:r w:rsidRPr="00565A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</w:t>
      </w:r>
      <w:r w:rsidRPr="00565A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2017-2020</w:t>
      </w:r>
      <w:r w:rsidRPr="00565A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г.г.</w:t>
      </w:r>
      <w:r w:rsidRPr="00565A23">
        <w:rPr>
          <w:rFonts w:ascii="Times New Roman" w:hAnsi="Times New Roman" w:cs="Times New Roman"/>
          <w:sz w:val="24"/>
        </w:rPr>
        <w:t xml:space="preserve"> проводились следующие мероприятия  для педагогов Новолялинского городского округа:</w:t>
      </w:r>
    </w:p>
    <w:p w:rsidR="00565A23" w:rsidRP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открытые мероприятия для педагогов;</w:t>
      </w:r>
    </w:p>
    <w:p w:rsidR="00565A23" w:rsidRP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районное методическое объединение для педагогов групп раннего возраста;</w:t>
      </w:r>
    </w:p>
    <w:p w:rsidR="00565A23" w:rsidRP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районное методическое объединение для педагогов групп младшего и среднего возраста;</w:t>
      </w:r>
    </w:p>
    <w:p w:rsidR="00565A23" w:rsidRP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районное методическое объединение для педагогов групп старшего возраста;</w:t>
      </w:r>
    </w:p>
    <w:p w:rsidR="00565A23" w:rsidRP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районное методическое объединение старших воспитателей;</w:t>
      </w:r>
    </w:p>
    <w:p w:rsid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Районный семинар «ФЭМП посредством развивающих игр с применением ИКТ»</w:t>
      </w:r>
      <w:r>
        <w:rPr>
          <w:rFonts w:ascii="Times New Roman" w:hAnsi="Times New Roman" w:cs="Times New Roman"/>
          <w:sz w:val="24"/>
        </w:rPr>
        <w:t>;</w:t>
      </w:r>
    </w:p>
    <w:p w:rsidR="00565A23" w:rsidRP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Районный семинар «Формирование новой модели образовательной среды средствами информационно коммуникационных технологий»</w:t>
      </w:r>
      <w:r>
        <w:rPr>
          <w:rFonts w:ascii="Times New Roman" w:hAnsi="Times New Roman" w:cs="Times New Roman"/>
          <w:sz w:val="24"/>
        </w:rPr>
        <w:t>;</w:t>
      </w:r>
    </w:p>
    <w:p w:rsid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 xml:space="preserve"> Выездной семинар «</w:t>
      </w:r>
      <w:r w:rsidRPr="00565A23">
        <w:rPr>
          <w:rFonts w:ascii="Times New Roman" w:hAnsi="Times New Roman" w:cs="Times New Roman"/>
          <w:bCs/>
          <w:sz w:val="24"/>
        </w:rPr>
        <w:t xml:space="preserve"> Создание дидактической игры в программе </w:t>
      </w:r>
      <w:r w:rsidRPr="00565A23">
        <w:rPr>
          <w:rFonts w:ascii="Times New Roman" w:hAnsi="Times New Roman" w:cs="Times New Roman"/>
          <w:bCs/>
          <w:sz w:val="24"/>
          <w:lang w:val="en-US"/>
        </w:rPr>
        <w:t>Power</w:t>
      </w:r>
      <w:r w:rsidRPr="00565A23">
        <w:rPr>
          <w:rFonts w:ascii="Times New Roman" w:hAnsi="Times New Roman" w:cs="Times New Roman"/>
          <w:bCs/>
          <w:sz w:val="24"/>
        </w:rPr>
        <w:t xml:space="preserve"> </w:t>
      </w:r>
      <w:r w:rsidRPr="00565A23">
        <w:rPr>
          <w:rFonts w:ascii="Times New Roman" w:hAnsi="Times New Roman" w:cs="Times New Roman"/>
          <w:bCs/>
          <w:sz w:val="24"/>
          <w:lang w:val="en-US"/>
        </w:rPr>
        <w:t>Point</w:t>
      </w:r>
      <w:r w:rsidRPr="00565A23">
        <w:rPr>
          <w:rFonts w:ascii="Times New Roman" w:hAnsi="Times New Roman" w:cs="Times New Roman"/>
          <w:bCs/>
          <w:sz w:val="24"/>
        </w:rPr>
        <w:t xml:space="preserve"> с использованием переключателей»; « Разработка и применение мультимедийной презентации надстройкой </w:t>
      </w:r>
      <w:r w:rsidRPr="00565A23">
        <w:rPr>
          <w:rFonts w:ascii="Times New Roman" w:hAnsi="Times New Roman" w:cs="Times New Roman"/>
          <w:sz w:val="24"/>
        </w:rPr>
        <w:t>Microsoft Mouse Mischief» в образовательной деятельности;</w:t>
      </w:r>
    </w:p>
    <w:p w:rsid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  <w:rPr>
          <w:rFonts w:ascii="Times New Roman" w:hAnsi="Times New Roman" w:cs="Times New Roman"/>
          <w:sz w:val="24"/>
        </w:rPr>
      </w:pPr>
      <w:r w:rsidRPr="00565A23">
        <w:rPr>
          <w:rFonts w:ascii="Times New Roman" w:hAnsi="Times New Roman" w:cs="Times New Roman"/>
          <w:sz w:val="24"/>
        </w:rPr>
        <w:t>Окружной</w:t>
      </w:r>
      <w:r>
        <w:rPr>
          <w:rFonts w:ascii="Times New Roman" w:hAnsi="Times New Roman" w:cs="Times New Roman"/>
          <w:sz w:val="24"/>
        </w:rPr>
        <w:t xml:space="preserve"> </w:t>
      </w:r>
      <w:r w:rsidRPr="00565A23">
        <w:rPr>
          <w:rFonts w:ascii="Times New Roman" w:hAnsi="Times New Roman" w:cs="Times New Roman"/>
          <w:sz w:val="24"/>
        </w:rPr>
        <w:t xml:space="preserve"> практико - ориентированный семинар «Практика реализации информационно - коммуникационных технологий </w:t>
      </w:r>
      <w:r>
        <w:rPr>
          <w:rFonts w:ascii="Times New Roman" w:hAnsi="Times New Roman" w:cs="Times New Roman"/>
          <w:sz w:val="24"/>
        </w:rPr>
        <w:t>в образовательной деятельности»;</w:t>
      </w:r>
    </w:p>
    <w:p w:rsidR="00565A23" w:rsidRDefault="00565A23" w:rsidP="00BB5FFC">
      <w:pPr>
        <w:widowControl/>
        <w:numPr>
          <w:ilvl w:val="1"/>
          <w:numId w:val="31"/>
        </w:numPr>
        <w:autoSpaceDE/>
        <w:autoSpaceDN/>
        <w:spacing w:line="276" w:lineRule="auto"/>
        <w:ind w:left="709" w:right="678" w:firstLine="425"/>
        <w:jc w:val="both"/>
      </w:pPr>
      <w:r w:rsidRPr="00565A23">
        <w:rPr>
          <w:rFonts w:ascii="Times New Roman" w:hAnsi="Times New Roman" w:cs="Times New Roman"/>
          <w:sz w:val="24"/>
        </w:rPr>
        <w:t xml:space="preserve">Районный семинар </w:t>
      </w:r>
      <w:r>
        <w:rPr>
          <w:rFonts w:ascii="Times New Roman" w:hAnsi="Times New Roman" w:cs="Times New Roman"/>
          <w:sz w:val="24"/>
        </w:rPr>
        <w:t>«</w:t>
      </w:r>
      <w:r w:rsidRPr="00565A23">
        <w:rPr>
          <w:rStyle w:val="c6"/>
          <w:rFonts w:ascii="Times New Roman" w:hAnsi="Times New Roman" w:cs="Times New Roman"/>
          <w:sz w:val="24"/>
          <w:lang w:val="en-US"/>
        </w:rPr>
        <w:t>QR</w:t>
      </w:r>
      <w:r w:rsidRPr="00565A23">
        <w:rPr>
          <w:rStyle w:val="c6"/>
          <w:rFonts w:ascii="Times New Roman" w:hAnsi="Times New Roman" w:cs="Times New Roman"/>
          <w:sz w:val="24"/>
        </w:rPr>
        <w:t xml:space="preserve"> -код современная технология в образовании</w:t>
      </w:r>
      <w:r>
        <w:rPr>
          <w:rStyle w:val="c6"/>
          <w:rFonts w:ascii="Times New Roman" w:hAnsi="Times New Roman" w:cs="Times New Roman"/>
          <w:sz w:val="24"/>
        </w:rPr>
        <w:t>».</w:t>
      </w:r>
      <w:r>
        <w:t xml:space="preserve"> </w:t>
      </w:r>
    </w:p>
    <w:p w:rsidR="002F3CB3" w:rsidRPr="002F3CB3" w:rsidRDefault="002F3CB3" w:rsidP="00BB5FFC">
      <w:pPr>
        <w:pStyle w:val="a4"/>
        <w:numPr>
          <w:ilvl w:val="1"/>
          <w:numId w:val="34"/>
        </w:numPr>
        <w:spacing w:line="360" w:lineRule="auto"/>
        <w:ind w:right="175"/>
        <w:jc w:val="both"/>
        <w:rPr>
          <w:rFonts w:ascii="Times New Roman" w:hAnsi="Times New Roman" w:cs="Times New Roman"/>
          <w:b/>
          <w:color w:val="993300"/>
          <w:sz w:val="24"/>
        </w:rPr>
      </w:pPr>
      <w:r w:rsidRPr="002F3CB3">
        <w:rPr>
          <w:rFonts w:ascii="Times New Roman" w:hAnsi="Times New Roman" w:cs="Times New Roman"/>
          <w:b/>
          <w:sz w:val="24"/>
        </w:rPr>
        <w:t>ДОУ и социум</w:t>
      </w:r>
    </w:p>
    <w:p w:rsidR="002F3CB3" w:rsidRPr="002F3CB3" w:rsidRDefault="002F3CB3" w:rsidP="002F3CB3">
      <w:pPr>
        <w:spacing w:line="276" w:lineRule="auto"/>
        <w:ind w:left="709" w:right="68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2F3CB3">
        <w:rPr>
          <w:rFonts w:ascii="Times New Roman" w:hAnsi="Times New Roman" w:cs="Times New Roman"/>
          <w:sz w:val="24"/>
        </w:rPr>
        <w:t>Вот уже на протяжении нескольких лет наш детский сад взаимодействует с МАОУ НГО «СОШ № 12»</w:t>
      </w:r>
      <w:r w:rsidRPr="002F3CB3">
        <w:rPr>
          <w:rFonts w:ascii="Times New Roman" w:hAnsi="Times New Roman" w:cs="Times New Roman"/>
          <w:sz w:val="24"/>
          <w:szCs w:val="28"/>
        </w:rPr>
        <w:t xml:space="preserve"> которая находится в непосредственной близости к детскому саду. По плану совместной работы между двумя учреждениями осуществляется работа по психологической подготовке воспитанников детского сада к школе.</w:t>
      </w:r>
    </w:p>
    <w:p w:rsidR="002F3CB3" w:rsidRPr="002F3CB3" w:rsidRDefault="002F3CB3" w:rsidP="002F3CB3">
      <w:pPr>
        <w:spacing w:line="276" w:lineRule="auto"/>
        <w:ind w:left="709" w:right="680" w:firstLine="425"/>
        <w:jc w:val="both"/>
        <w:rPr>
          <w:rFonts w:ascii="Times New Roman" w:hAnsi="Times New Roman" w:cs="Times New Roman"/>
          <w:sz w:val="24"/>
        </w:rPr>
      </w:pPr>
      <w:r w:rsidRPr="002F3CB3">
        <w:rPr>
          <w:rFonts w:ascii="Times New Roman" w:hAnsi="Times New Roman" w:cs="Times New Roman"/>
          <w:sz w:val="24"/>
        </w:rPr>
        <w:t xml:space="preserve">Для детей подготовительных групп организуются экскурсии в школу, проводятся совместные мероприятия. Сотрудничество со школой позволяет нашим детям процесс перехода из детского сада в школу сделать безболезненным. Психолого – педагогическую диагностику </w:t>
      </w:r>
      <w:r w:rsidRPr="002F3CB3">
        <w:rPr>
          <w:rFonts w:ascii="Times New Roman" w:hAnsi="Times New Roman" w:cs="Times New Roman"/>
          <w:sz w:val="24"/>
        </w:rPr>
        <w:lastRenderedPageBreak/>
        <w:t>«Готовность детей к школе» проводит педагог – психолог МАОУ НГО «СОШ № 12» Тарасов В.В.</w:t>
      </w:r>
    </w:p>
    <w:p w:rsidR="002F3CB3" w:rsidRPr="002F3CB3" w:rsidRDefault="002F3CB3" w:rsidP="002F3CB3">
      <w:pPr>
        <w:spacing w:line="276" w:lineRule="auto"/>
        <w:ind w:left="709" w:right="680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2F3CB3">
        <w:rPr>
          <w:rFonts w:ascii="Times New Roman" w:hAnsi="Times New Roman" w:cs="Times New Roman"/>
          <w:sz w:val="24"/>
          <w:szCs w:val="28"/>
        </w:rPr>
        <w:t>На основании договора о сотрудничестве между школой и детским садом, разработан план по преемственности. На основании плана проведена организационная и методическая работа, с родителями и детьми. В течении учебного года проводилась предшкольная подготовка учителем, принимающим 1 класс. Родительские собрания проводились совместно с представителями школы (директором, зам. директора по учебной  работе, учитель, психолог)</w:t>
      </w:r>
    </w:p>
    <w:p w:rsidR="002F3CB3" w:rsidRPr="00E328E9" w:rsidRDefault="002F3CB3" w:rsidP="002F3CB3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Готовность детей к школе 2019- 2020</w:t>
      </w:r>
      <w:r w:rsidRPr="00E328E9">
        <w:rPr>
          <w:b/>
          <w:i/>
          <w:szCs w:val="28"/>
          <w:u w:val="single"/>
        </w:rPr>
        <w:t xml:space="preserve"> уч. г.</w:t>
      </w:r>
    </w:p>
    <w:p w:rsidR="002F3CB3" w:rsidRPr="00663C7A" w:rsidRDefault="002F3CB3" w:rsidP="002F3CB3">
      <w:pPr>
        <w:jc w:val="center"/>
        <w:rPr>
          <w:b/>
          <w:i/>
          <w:szCs w:val="28"/>
          <w:u w:val="single"/>
        </w:rPr>
      </w:pPr>
    </w:p>
    <w:p w:rsidR="002F3CB3" w:rsidRDefault="002F3CB3" w:rsidP="002F3CB3">
      <w:pPr>
        <w:jc w:val="center"/>
        <w:rPr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2705100" cy="2381250"/>
            <wp:effectExtent l="19050" t="0" r="1905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2743200" cy="2381250"/>
            <wp:effectExtent l="19050" t="0" r="1905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3CB3" w:rsidRDefault="002F3CB3" w:rsidP="002F3CB3">
      <w:pPr>
        <w:spacing w:line="360" w:lineRule="auto"/>
        <w:ind w:firstLine="851"/>
        <w:jc w:val="both"/>
      </w:pPr>
    </w:p>
    <w:p w:rsidR="002F3CB3" w:rsidRPr="00E67123" w:rsidRDefault="002F3CB3" w:rsidP="002F3CB3">
      <w:pPr>
        <w:spacing w:line="360" w:lineRule="auto"/>
        <w:ind w:left="709" w:right="678" w:firstLine="425"/>
        <w:jc w:val="both"/>
      </w:pPr>
      <w:r>
        <w:t xml:space="preserve">ДОУ тесно </w:t>
      </w:r>
      <w:r w:rsidRPr="00E67123">
        <w:t xml:space="preserve">сотрудничает с </w:t>
      </w:r>
      <w:r>
        <w:t xml:space="preserve">ГИБДД Новолялинского района. </w:t>
      </w:r>
      <w:r w:rsidRPr="00E67123">
        <w:t>Совместно с сотрудникам</w:t>
      </w:r>
      <w:r>
        <w:t>и ГИБДД</w:t>
      </w:r>
      <w:r w:rsidRPr="00E67123">
        <w:t xml:space="preserve"> в детском саду проводятся:</w:t>
      </w:r>
    </w:p>
    <w:p w:rsidR="002F3CB3" w:rsidRPr="00E67123" w:rsidRDefault="002F3CB3" w:rsidP="00BB5FFC">
      <w:pPr>
        <w:widowControl/>
        <w:numPr>
          <w:ilvl w:val="0"/>
          <w:numId w:val="33"/>
        </w:numPr>
        <w:autoSpaceDE/>
        <w:autoSpaceDN/>
        <w:spacing w:line="360" w:lineRule="auto"/>
        <w:ind w:left="709" w:right="678" w:firstLine="425"/>
        <w:jc w:val="both"/>
      </w:pPr>
      <w:r w:rsidRPr="00E67123">
        <w:t>беседы по профилактике детского дорожно-транспортного травматизма;</w:t>
      </w:r>
    </w:p>
    <w:p w:rsidR="002F3CB3" w:rsidRPr="00E67123" w:rsidRDefault="002F3CB3" w:rsidP="00BB5FFC">
      <w:pPr>
        <w:widowControl/>
        <w:numPr>
          <w:ilvl w:val="0"/>
          <w:numId w:val="33"/>
        </w:numPr>
        <w:autoSpaceDE/>
        <w:autoSpaceDN/>
        <w:spacing w:line="360" w:lineRule="auto"/>
        <w:ind w:left="709" w:right="678" w:firstLine="425"/>
        <w:jc w:val="both"/>
      </w:pPr>
      <w:r w:rsidRPr="00E67123">
        <w:t>праздники по БДД с воспитанниками старших и подготовительных групп;</w:t>
      </w:r>
    </w:p>
    <w:p w:rsidR="002F3CB3" w:rsidRDefault="002F3CB3" w:rsidP="00BB5FFC">
      <w:pPr>
        <w:widowControl/>
        <w:numPr>
          <w:ilvl w:val="0"/>
          <w:numId w:val="33"/>
        </w:numPr>
        <w:autoSpaceDE/>
        <w:autoSpaceDN/>
        <w:spacing w:line="360" w:lineRule="auto"/>
        <w:ind w:left="709" w:right="678" w:firstLine="425"/>
        <w:jc w:val="both"/>
      </w:pPr>
      <w:r>
        <w:t>родительские собрания по БДД</w:t>
      </w:r>
    </w:p>
    <w:p w:rsidR="002F3CB3" w:rsidRDefault="002F3CB3" w:rsidP="00BB5FFC">
      <w:pPr>
        <w:widowControl/>
        <w:numPr>
          <w:ilvl w:val="0"/>
          <w:numId w:val="33"/>
        </w:numPr>
        <w:autoSpaceDE/>
        <w:autoSpaceDN/>
        <w:spacing w:line="360" w:lineRule="auto"/>
        <w:ind w:left="709" w:right="678" w:firstLine="425"/>
        <w:jc w:val="both"/>
      </w:pPr>
      <w:r>
        <w:t>участие в конкурсах, акциях</w:t>
      </w:r>
    </w:p>
    <w:p w:rsidR="005C7276" w:rsidRPr="005C7276" w:rsidRDefault="005C7276" w:rsidP="005C7276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5C7276">
        <w:rPr>
          <w:rFonts w:ascii="Times New Roman" w:eastAsia="Times New Roman" w:hAnsi="Times New Roman" w:cs="Times New Roman"/>
          <w:color w:val="333333"/>
          <w:sz w:val="24"/>
          <w:szCs w:val="28"/>
        </w:rPr>
        <w:t>Наше учреждение является открытой социальной системой, способной реагировать на изменения внутренней и внешней среды. Мы считаем, что взаимодействие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 различными социальными партне</w:t>
      </w:r>
      <w:r w:rsidRPr="005C7276">
        <w:rPr>
          <w:rFonts w:ascii="Times New Roman" w:eastAsia="Times New Roman" w:hAnsi="Times New Roman" w:cs="Times New Roman"/>
          <w:color w:val="333333"/>
          <w:sz w:val="24"/>
          <w:szCs w:val="28"/>
        </w:rPr>
        <w:t>рами способствует созданию условий для всестороннего, полноценного развития ребенка, взаимопроникновения в мир других людей, природы, культуры, сохранению и укреплению здоровья дошкольников, повышению педагогического мастерства педагогов.</w:t>
      </w:r>
    </w:p>
    <w:p w:rsidR="005C7276" w:rsidRDefault="005C7276" w:rsidP="005C7276">
      <w:pPr>
        <w:widowControl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5C7276">
        <w:rPr>
          <w:rFonts w:ascii="Times New Roman" w:eastAsia="Times New Roman" w:hAnsi="Times New Roman" w:cs="Times New Roman"/>
          <w:color w:val="333333"/>
          <w:sz w:val="24"/>
          <w:szCs w:val="28"/>
        </w:rPr>
        <w:t>Анализ выявленных потенциальных возможностей окружающего социума, интересов детей и их дифференциация позволили спланировать и организовать совместную работу детского сада с общественными и социальными институтами, имеющими свои интересы в образовательной сфере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5C7276" w:rsidRDefault="005C7276" w:rsidP="005C7276">
      <w:pPr>
        <w:widowControl/>
        <w:autoSpaceDE/>
        <w:autoSpaceDN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5C7276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Эффективным механизмом такого взаимодействия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стала система социального партне</w:t>
      </w:r>
      <w:r w:rsidRPr="005C7276">
        <w:rPr>
          <w:rFonts w:ascii="Times New Roman" w:eastAsia="Times New Roman" w:hAnsi="Times New Roman" w:cs="Times New Roman"/>
          <w:color w:val="333333"/>
          <w:sz w:val="24"/>
          <w:szCs w:val="28"/>
        </w:rPr>
        <w:t>рства, в рамках которой проводятся различные мероприятия: участие в реализации творческих проектов, экскурсии в библиотеку, встречи, выставки, игровые программы, концерты, мероприятия по сохранению здоровья и обеспечению прав детей. Тесное взаимодействие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:rsidR="000F3B6E" w:rsidRDefault="000F3B6E" w:rsidP="002F3CB3">
      <w:pPr>
        <w:jc w:val="both"/>
        <w:rPr>
          <w:rFonts w:ascii="Times New Roman" w:hAnsi="Times New Roman" w:cs="Times New Roman"/>
          <w:sz w:val="18"/>
        </w:rPr>
      </w:pPr>
    </w:p>
    <w:p w:rsidR="002F3CB3" w:rsidRPr="00AE6804" w:rsidRDefault="00DD445C" w:rsidP="002F3CB3">
      <w:pPr>
        <w:jc w:val="both"/>
        <w:rPr>
          <w:rFonts w:eastAsia="Arial Unicode MS"/>
        </w:rPr>
      </w:pPr>
      <w:r>
        <w:rPr>
          <w:rFonts w:eastAsia="Arial Unicode MS"/>
          <w:noProof/>
          <w:lang w:bidi="ar-SA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1135932</wp:posOffset>
            </wp:positionH>
            <wp:positionV relativeFrom="paragraph">
              <wp:posOffset>77470</wp:posOffset>
            </wp:positionV>
            <wp:extent cx="5279666" cy="2162755"/>
            <wp:effectExtent l="0" t="0" r="0" b="0"/>
            <wp:wrapNone/>
            <wp:docPr id="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p w:rsidR="002F3CB3" w:rsidRDefault="002F3CB3" w:rsidP="002F3CB3"/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2F3CB3" w:rsidRDefault="002F3CB3" w:rsidP="002F3CB3">
      <w:pPr>
        <w:rPr>
          <w:b/>
        </w:rPr>
      </w:pPr>
    </w:p>
    <w:p w:rsidR="00565A23" w:rsidRDefault="00565A23" w:rsidP="00565A23">
      <w:pPr>
        <w:rPr>
          <w:rFonts w:ascii="Times New Roman" w:hAnsi="Times New Roman" w:cs="Times New Roman"/>
          <w:sz w:val="20"/>
        </w:rPr>
      </w:pPr>
    </w:p>
    <w:p w:rsidR="002F3CB3" w:rsidRPr="0068347F" w:rsidRDefault="002F3CB3" w:rsidP="00565A23">
      <w:pPr>
        <w:rPr>
          <w:rFonts w:ascii="Times New Roman" w:hAnsi="Times New Roman" w:cs="Times New Roman"/>
          <w:sz w:val="20"/>
        </w:rPr>
      </w:pPr>
    </w:p>
    <w:p w:rsidR="002F3CB3" w:rsidRDefault="002F3CB3" w:rsidP="002F3CB3">
      <w:pPr>
        <w:shd w:val="clear" w:color="auto" w:fill="FFFFFF"/>
        <w:spacing w:after="130" w:line="199" w:lineRule="atLeast"/>
        <w:ind w:right="678"/>
        <w:jc w:val="both"/>
        <w:rPr>
          <w:rFonts w:ascii="Times New Roman" w:eastAsia="Times New Roman" w:hAnsi="Times New Roman" w:cs="Times New Roman"/>
          <w:sz w:val="16"/>
          <w:szCs w:val="17"/>
        </w:rPr>
      </w:pPr>
    </w:p>
    <w:p w:rsidR="002F3CB3" w:rsidRPr="002F3CB3" w:rsidRDefault="002F3CB3" w:rsidP="002F3CB3">
      <w:pPr>
        <w:shd w:val="clear" w:color="auto" w:fill="FFFFFF"/>
        <w:spacing w:after="130" w:line="199" w:lineRule="atLeast"/>
        <w:ind w:right="678"/>
        <w:jc w:val="both"/>
        <w:rPr>
          <w:rFonts w:ascii="Times New Roman" w:eastAsia="Times New Roman" w:hAnsi="Times New Roman" w:cs="Times New Roman"/>
          <w:sz w:val="16"/>
          <w:szCs w:val="17"/>
        </w:rPr>
      </w:pPr>
    </w:p>
    <w:p w:rsidR="0068347F" w:rsidRPr="005C7276" w:rsidRDefault="005C7276" w:rsidP="005C7276">
      <w:pPr>
        <w:shd w:val="clear" w:color="auto" w:fill="FFFFFF"/>
        <w:spacing w:after="130" w:line="199" w:lineRule="atLeast"/>
        <w:ind w:left="693" w:right="678"/>
        <w:jc w:val="both"/>
        <w:rPr>
          <w:rFonts w:ascii="Times New Roman" w:eastAsia="Times New Roman" w:hAnsi="Times New Roman" w:cs="Times New Roman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3.9.</w:t>
      </w:r>
      <w:r w:rsidR="0068347F" w:rsidRPr="005C727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Развитие материально – технической базы и создание безопасных условий пребывания детей в Учреждении.</w:t>
      </w:r>
    </w:p>
    <w:p w:rsidR="0068347F" w:rsidRPr="0068347F" w:rsidRDefault="0068347F" w:rsidP="0068347F">
      <w:pPr>
        <w:pStyle w:val="a4"/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Учреждение функционирует с 1964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о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бщая площадь помещений –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901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2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кв. м. Площадь земельного участка –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6002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кв.м.</w:t>
      </w:r>
    </w:p>
    <w:p w:rsidR="0068347F" w:rsidRPr="0068347F" w:rsidRDefault="0068347F" w:rsidP="0068347F">
      <w:pPr>
        <w:pStyle w:val="a4"/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14"/>
          <w:szCs w:val="17"/>
        </w:rPr>
      </w:pP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Учреждение снабжено центральным отоплением, холодным водоснабжением, канализацией, электричеством. В здании имеется АПС.</w:t>
      </w:r>
      <w:r w:rsidRPr="0068347F">
        <w:rPr>
          <w:rFonts w:ascii="Times New Roman" w:hAnsi="Times New Roman"/>
          <w:sz w:val="28"/>
          <w:szCs w:val="28"/>
        </w:rPr>
        <w:t xml:space="preserve"> </w:t>
      </w:r>
      <w:r w:rsidRPr="0068347F">
        <w:rPr>
          <w:rFonts w:ascii="Times New Roman" w:hAnsi="Times New Roman"/>
          <w:sz w:val="24"/>
          <w:szCs w:val="28"/>
        </w:rPr>
        <w:t>система видеонаблюдения, система экстренного оповещения , кнопка тревожной сигнализации</w:t>
      </w:r>
      <w:r>
        <w:rPr>
          <w:rFonts w:ascii="Times New Roman" w:hAnsi="Times New Roman"/>
          <w:sz w:val="24"/>
          <w:szCs w:val="28"/>
        </w:rPr>
        <w:t>.</w:t>
      </w:r>
    </w:p>
    <w:p w:rsidR="0068347F" w:rsidRDefault="0068347F" w:rsidP="0068347F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Территория земельного участка ограждена забором и полосой зеленых насаждений по всему периметру. На территории имеется: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6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игровых площадок с теневыми навесами и игровыми постройками для двигательной активности и ролевых игр. В вечернее и ночное время вся территория освещается.</w:t>
      </w:r>
    </w:p>
    <w:p w:rsidR="0068347F" w:rsidRPr="0068347F" w:rsidRDefault="0068347F" w:rsidP="0068347F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учреждении имеется музыкально -  спортивный залы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3 методических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а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, медицинский </w:t>
      </w:r>
      <w:r w:rsid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>и процедурный кабинет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68347F" w:rsidRPr="0068347F" w:rsidRDefault="0068347F" w:rsidP="00876A5E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>Оформление всех помещений соответствует требованиям СанПиН, оборудовано необходимой мебелью и учебно-методическими пособиями. Медицинский кабинет оснащен необходимым оборудованием и имеет Лицензию на право ведения медицинской деятельности.</w:t>
      </w:r>
    </w:p>
    <w:p w:rsidR="0068347F" w:rsidRPr="00876A5E" w:rsidRDefault="0068347F" w:rsidP="00876A5E">
      <w:pPr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Все групповые помещения детского сада соответствуют требованиям СанПиН. В группах уютно, комфортно, организованы центры для различных видов деятельности детей. Группы, кабинеты и залы оснащены мебелью, разнообразным игровым и спортивным оборудованием, </w:t>
      </w:r>
      <w:r w:rsid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наглядно - </w:t>
      </w:r>
      <w:r w:rsidRP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>дидактическим материалом.</w:t>
      </w:r>
    </w:p>
    <w:p w:rsidR="00876A5E" w:rsidRDefault="0068347F" w:rsidP="00876A5E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>Учебно-материальная база (оборудование, пособия, методическая литература и т.п.) находится в хорошем состоянии, в достаточном количестве и постоянно обновляется. Учреждение оснащено техническими средствами обучения - имеются телевизоры, проектор, компьютеры, ноубук</w:t>
      </w:r>
      <w:r w:rsid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>и</w:t>
      </w:r>
      <w:r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>, оргтехника, музыкальный центр</w:t>
      </w:r>
      <w:r w:rsid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68347F" w:rsidRPr="0068347F" w:rsidRDefault="00876A5E" w:rsidP="00876A5E">
      <w:pPr>
        <w:pStyle w:val="a4"/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За 2015-2020</w:t>
      </w:r>
      <w:r w:rsidR="0068347F" w:rsidRPr="0068347F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учебные года частично обновлена мебель: заменены детские столы и стулья, приобретены новые игровые стенки и игровое оборудование. Пополнен ассортимент учебно-методических пособий.</w:t>
      </w:r>
    </w:p>
    <w:p w:rsidR="00EF7C81" w:rsidRPr="00876A5E" w:rsidRDefault="0068347F" w:rsidP="00876A5E">
      <w:pPr>
        <w:shd w:val="clear" w:color="auto" w:fill="FFFFFF"/>
        <w:spacing w:line="276" w:lineRule="auto"/>
        <w:ind w:left="709" w:right="680" w:firstLine="425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876A5E">
        <w:rPr>
          <w:rFonts w:ascii="Times New Roman" w:eastAsia="Times New Roman" w:hAnsi="Times New Roman" w:cs="Times New Roman"/>
          <w:color w:val="333333"/>
          <w:sz w:val="24"/>
          <w:szCs w:val="28"/>
        </w:rPr>
        <w:t>Материально-техническое и программно-методическое обеспечение дошкольного учреждения позволяет решать образовательные задачи на современном уровне и в соответствии с ФГОС ДО.</w:t>
      </w:r>
      <w:r w:rsidR="00565A23">
        <w:tab/>
      </w:r>
    </w:p>
    <w:p w:rsidR="00876A5E" w:rsidRPr="00876A5E" w:rsidRDefault="00876A5E" w:rsidP="00876A5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 2015-2020</w:t>
      </w:r>
      <w:r w:rsidRPr="00876A5E">
        <w:rPr>
          <w:rFonts w:ascii="Times New Roman" w:hAnsi="Times New Roman" w:cs="Times New Roman"/>
          <w:bCs/>
          <w:sz w:val="24"/>
        </w:rPr>
        <w:t xml:space="preserve"> учебный год в </w:t>
      </w:r>
      <w:r w:rsidR="00B76D03">
        <w:rPr>
          <w:rFonts w:ascii="Times New Roman" w:hAnsi="Times New Roman" w:cs="Times New Roman"/>
          <w:bCs/>
          <w:sz w:val="24"/>
        </w:rPr>
        <w:t>Учреждении</w:t>
      </w:r>
      <w:r w:rsidRPr="00876A5E">
        <w:rPr>
          <w:rFonts w:ascii="Times New Roman" w:hAnsi="Times New Roman" w:cs="Times New Roman"/>
          <w:bCs/>
          <w:sz w:val="24"/>
        </w:rPr>
        <w:t xml:space="preserve"> были проведены следующие работы: </w:t>
      </w:r>
    </w:p>
    <w:p w:rsidR="00876A5E" w:rsidRP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76A5E">
        <w:rPr>
          <w:rFonts w:ascii="Times New Roman" w:hAnsi="Times New Roman" w:cs="Times New Roman"/>
          <w:bCs/>
          <w:sz w:val="24"/>
        </w:rPr>
        <w:t>Ремонт пищеблока</w:t>
      </w:r>
    </w:p>
    <w:p w:rsidR="00876A5E" w:rsidRP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Строительство прогулочных</w:t>
      </w:r>
      <w:r w:rsidRPr="00876A5E">
        <w:rPr>
          <w:rFonts w:ascii="Times New Roman" w:hAnsi="Times New Roman" w:cs="Times New Roman"/>
          <w:bCs/>
          <w:sz w:val="24"/>
        </w:rPr>
        <w:t xml:space="preserve"> веранд</w:t>
      </w:r>
    </w:p>
    <w:p w:rsidR="00876A5E" w:rsidRP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76A5E">
        <w:rPr>
          <w:rFonts w:ascii="Times New Roman" w:hAnsi="Times New Roman" w:cs="Times New Roman"/>
          <w:bCs/>
          <w:sz w:val="24"/>
        </w:rPr>
        <w:t xml:space="preserve">Полная замена отопительной системы </w:t>
      </w:r>
    </w:p>
    <w:p w:rsid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76A5E">
        <w:rPr>
          <w:rFonts w:ascii="Times New Roman" w:hAnsi="Times New Roman" w:cs="Times New Roman"/>
          <w:bCs/>
          <w:sz w:val="24"/>
        </w:rPr>
        <w:t>Произведена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76A5E">
        <w:rPr>
          <w:rFonts w:ascii="Times New Roman" w:hAnsi="Times New Roman" w:cs="Times New Roman"/>
          <w:bCs/>
          <w:sz w:val="24"/>
        </w:rPr>
        <w:t xml:space="preserve"> замена деревянных стеклопакетов на пластиковые </w:t>
      </w:r>
    </w:p>
    <w:p w:rsid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Произведен капитальный ремонт кровли</w:t>
      </w:r>
    </w:p>
    <w:p w:rsid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Произведен капитальный ремонт ограждения </w:t>
      </w:r>
    </w:p>
    <w:p w:rsid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Произведен капитальный </w:t>
      </w:r>
      <w:r w:rsidR="00B44DD3">
        <w:rPr>
          <w:rFonts w:ascii="Times New Roman" w:hAnsi="Times New Roman" w:cs="Times New Roman"/>
          <w:bCs/>
          <w:sz w:val="24"/>
        </w:rPr>
        <w:t xml:space="preserve">ремонт </w:t>
      </w:r>
      <w:r>
        <w:rPr>
          <w:rFonts w:ascii="Times New Roman" w:hAnsi="Times New Roman" w:cs="Times New Roman"/>
          <w:bCs/>
          <w:sz w:val="24"/>
        </w:rPr>
        <w:t>фасада здания</w:t>
      </w:r>
    </w:p>
    <w:p w:rsidR="00B44DD3" w:rsidRDefault="00B44DD3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Произведен капитальный ремонт буфетных и туалетных в групповых</w:t>
      </w:r>
    </w:p>
    <w:p w:rsidR="00876A5E" w:rsidRDefault="00876A5E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Установлены входные  металлические двери</w:t>
      </w:r>
    </w:p>
    <w:p w:rsidR="00876A5E" w:rsidRDefault="00B44DD3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Проведено уличное освещение всей территории учреждения</w:t>
      </w:r>
    </w:p>
    <w:p w:rsidR="00B44DD3" w:rsidRPr="00876A5E" w:rsidRDefault="00B44DD3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Проведено видеонаблюдение, как с наружи, так и внутри здания</w:t>
      </w:r>
    </w:p>
    <w:p w:rsidR="00876A5E" w:rsidRDefault="00B44DD3" w:rsidP="00BB5FFC">
      <w:pPr>
        <w:widowControl/>
        <w:numPr>
          <w:ilvl w:val="0"/>
          <w:numId w:val="3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Проведены мероприятия в рамках антитеррористической защищенности объекта</w:t>
      </w:r>
    </w:p>
    <w:p w:rsidR="00876A5E" w:rsidRDefault="00876A5E" w:rsidP="005C7276">
      <w:pPr>
        <w:spacing w:line="360" w:lineRule="auto"/>
        <w:ind w:right="175"/>
        <w:jc w:val="both"/>
        <w:rPr>
          <w:b/>
        </w:rPr>
      </w:pPr>
    </w:p>
    <w:p w:rsidR="00115FC0" w:rsidRPr="00115FC0" w:rsidRDefault="005C7276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FC0" w:rsidRPr="00115FC0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КОНЦЕПЦИЯ РАЗВИТИЯ МБДОУ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sz w:val="24"/>
          <w:szCs w:val="24"/>
        </w:rPr>
        <w:t>4.1. Цель, задачи, приоритеты Стратегии государственной политики в области образования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sz w:val="24"/>
          <w:szCs w:val="24"/>
        </w:rPr>
        <w:t>Целью Стратегии</w:t>
      </w:r>
      <w:r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656322" w:rsidRPr="00656322" w:rsidRDefault="00656322" w:rsidP="00656322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3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сновными целевыми установками </w:t>
      </w:r>
      <w:r w:rsidRPr="006563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чреждения</w:t>
      </w:r>
      <w:r w:rsidRPr="006563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должны стат</w:t>
      </w:r>
      <w:r w:rsidRPr="00656322">
        <w:rPr>
          <w:rFonts w:ascii="Times New Roman" w:eastAsia="Times New Roman" w:hAnsi="Times New Roman" w:cs="Times New Roman"/>
          <w:color w:val="333333"/>
          <w:sz w:val="24"/>
          <w:szCs w:val="24"/>
        </w:rPr>
        <w:t>ь:</w:t>
      </w:r>
    </w:p>
    <w:p w:rsidR="00656322" w:rsidRPr="00656322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322">
        <w:rPr>
          <w:rFonts w:ascii="Times New Roman" w:eastAsia="Times New Roman" w:hAnsi="Times New Roman" w:cs="Times New Roman"/>
          <w:color w:val="333333"/>
          <w:sz w:val="24"/>
          <w:szCs w:val="24"/>
        </w:rPr>
        <w:t>- реализация адаптированной образовательной программы на основе ФГОС ДО;</w:t>
      </w:r>
    </w:p>
    <w:p w:rsidR="00656322" w:rsidRPr="00656322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322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оптимальных условий для дифференциации и индивидуализации образовательного процесса посредством организации комплексного психолого-медико-педагогического сопровождения воспитанников ДОУ и их родителей (комплексная диагностика, ведение индивидуальных паспортов и маршрутов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5632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развития и здоровья);</w:t>
      </w:r>
    </w:p>
    <w:p w:rsidR="00656322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322">
        <w:rPr>
          <w:rFonts w:ascii="Times New Roman" w:eastAsia="Times New Roman" w:hAnsi="Times New Roman" w:cs="Times New Roman"/>
          <w:color w:val="333333"/>
          <w:sz w:val="24"/>
          <w:szCs w:val="24"/>
        </w:rPr>
        <w:t>- 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ДОУ, укрепление межведомственных связей учреждения, подведение образовательного процесса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56322">
        <w:rPr>
          <w:rFonts w:ascii="Times New Roman" w:eastAsia="Times New Roman" w:hAnsi="Times New Roman" w:cs="Times New Roman"/>
          <w:color w:val="333333"/>
          <w:sz w:val="24"/>
          <w:szCs w:val="24"/>
        </w:rPr>
        <w:t>под научные основы, совершенствование материально-технической базы и предметно-пространственной развивающей среды в группах).</w:t>
      </w:r>
    </w:p>
    <w:p w:rsidR="00115FC0" w:rsidRPr="00115FC0" w:rsidRDefault="00115FC0" w:rsidP="00656322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3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Приоритетами государственной политики в области воспитания являются</w:t>
      </w:r>
      <w:r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 защиты прав и соблюдение законных интересов каждого ребенка, в том числе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гарантий доступности ресурсов системы образования, физической культуры и спорта, культуры и воспитания;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115FC0" w:rsidRPr="00115FC0" w:rsidRDefault="00656322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5FC0"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информации) с целью совершенствования содержания и условий воспитания подрастающего поколения России.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среда </w:t>
      </w: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специально смоделированное место и условия, обеспечивающие разнообразные варианты выбора оптимальной траектории развития и взросления личности. При этом образовательная среда позволяет:</w:t>
      </w:r>
    </w:p>
    <w:p w:rsidR="00115FC0" w:rsidRPr="00115FC0" w:rsidRDefault="00115FC0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обучающимся - самоопределяться в разнообразных видах деятельности и во взаимодействии с разными сообществами;</w:t>
      </w:r>
    </w:p>
    <w:p w:rsidR="00115FC0" w:rsidRPr="00115FC0" w:rsidRDefault="00115FC0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педагогам - создавать условия для социализации детей в широком социальном и культурном контексте;</w:t>
      </w:r>
    </w:p>
    <w:p w:rsidR="00115FC0" w:rsidRPr="00115FC0" w:rsidRDefault="00115FC0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родителям - участвовать в создании широкого диапазона образовательных услуг;</w:t>
      </w:r>
    </w:p>
    <w:p w:rsidR="00115FC0" w:rsidRPr="00115FC0" w:rsidRDefault="00115FC0" w:rsidP="00656322">
      <w:pPr>
        <w:shd w:val="clear" w:color="auto" w:fill="FFFFFF"/>
        <w:spacing w:line="276" w:lineRule="auto"/>
        <w:ind w:left="709" w:right="6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организаторам и управленцам - принимать управленческие решения с ориентацией на разнообразие образовательных процессов и условий.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 – третий педагог. </w:t>
      </w: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концепциях ведущих мировых методик дошкольного развития особое внимание уделяется объемно-пространственной среде, которая является третьим педагогом после семьи и воспитателя, а также средством развития детей. Итак, «третий педагог» - это физическая среда дошкольного учреждения, которая стимулирует психологическое, интеллектуальное, творческое развитие и двигательную активность ребенка.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Игровое пространство - </w:t>
      </w: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пространство, где детям доступны игрушки и принадлежности для игр. Центр интересов – четко обозначенное игровое пространство для определенного вида игры.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 </w:t>
      </w: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процесс взаимодействия между персоналом и каждым ребенком, во время которого воспитатель предоставляет информацию и способствует детскому мышлению и обучению. Этот процесс может быть как формальным, так и неформальных, запланированным или спонтанным. Если персонал не взаимодействует с детьми, значит, он их не обучает, при этом дети могут получать знания и опыт другими способами – учиться друг у друга, в ходе исследований и экспериментов. Процесс обучения может проходить во время занятий с группой, во время игры, во время режимных моментов или при смене видов деятельности (во время переходов от одной деятельности к другой). Пока дети бодрствуют, всегда существует возможность их обучения.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Доступность материалов </w:t>
      </w: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для детей по времени, физическая, по уровню развития.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Вовлеченность </w:t>
      </w:r>
      <w:r w:rsidRPr="00115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педагогов и родителей в образовательный процесс.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Индивидуализированное обучение </w:t>
      </w:r>
      <w:r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предполагает ответ на разнообразие умений, потребностей и интересов детей в группе; систематическую индивидуальную работу с детьми, определение возможностей ребенка к выполнению задания или освоению понятия; поддержку и поощрение; использование подходящих стратегий, отвечающих детским потребностям и интересам; и оценку успеха ребенка в выполнении обучающего задания. В идеале это часто происходит в неформальной манере, с очень небольшим использованием директивных стратегий.</w:t>
      </w:r>
    </w:p>
    <w:p w:rsidR="00115FC0" w:rsidRPr="00115FC0" w:rsidRDefault="00115FC0" w:rsidP="00115FC0">
      <w:pPr>
        <w:shd w:val="clear" w:color="auto" w:fill="FFFFFF"/>
        <w:spacing w:line="276" w:lineRule="auto"/>
        <w:ind w:left="709" w:right="678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FC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56322" w:rsidRPr="00656322" w:rsidRDefault="00115FC0" w:rsidP="00656322">
      <w:pPr>
        <w:pStyle w:val="2"/>
        <w:shd w:val="clear" w:color="auto" w:fill="FFFFFF"/>
        <w:ind w:left="709" w:right="678"/>
        <w:rPr>
          <w:rFonts w:ascii="Times New Roman" w:hAnsi="Times New Roman" w:cs="Times New Roman"/>
          <w:color w:val="222222"/>
          <w:sz w:val="24"/>
          <w:szCs w:val="24"/>
        </w:rPr>
      </w:pPr>
      <w:r w:rsidRPr="00656322">
        <w:rPr>
          <w:rFonts w:ascii="Times New Roman" w:eastAsia="Times New Roman" w:hAnsi="Times New Roman" w:cs="Times New Roman"/>
          <w:bCs w:val="0"/>
          <w:color w:val="333333"/>
          <w:sz w:val="24"/>
          <w:szCs w:val="24"/>
        </w:rPr>
        <w:lastRenderedPageBreak/>
        <w:t>4.2</w:t>
      </w:r>
      <w:r w:rsidRPr="00656322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</w:rPr>
        <w:t xml:space="preserve">. </w:t>
      </w:r>
      <w:r w:rsidR="00656322">
        <w:rPr>
          <w:rFonts w:ascii="Times New Roman" w:hAnsi="Times New Roman" w:cs="Times New Roman"/>
          <w:color w:val="222222"/>
          <w:sz w:val="24"/>
          <w:szCs w:val="24"/>
        </w:rPr>
        <w:t xml:space="preserve">Стратегия и тактика перехода </w:t>
      </w:r>
      <w:r w:rsidR="00656322" w:rsidRPr="00656322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656322">
        <w:rPr>
          <w:rFonts w:ascii="Times New Roman" w:hAnsi="Times New Roman" w:cs="Times New Roman"/>
          <w:color w:val="222222"/>
          <w:sz w:val="24"/>
          <w:szCs w:val="24"/>
        </w:rPr>
        <w:t>чреждения</w:t>
      </w:r>
      <w:r w:rsidR="00656322" w:rsidRPr="00656322">
        <w:rPr>
          <w:rFonts w:ascii="Times New Roman" w:hAnsi="Times New Roman" w:cs="Times New Roman"/>
          <w:color w:val="222222"/>
          <w:sz w:val="24"/>
          <w:szCs w:val="24"/>
        </w:rPr>
        <w:t xml:space="preserve"> в новое состояние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Основная цель</w:t>
      </w:r>
      <w:r w:rsidRPr="00656322">
        <w:rPr>
          <w:color w:val="222222"/>
          <w:sz w:val="24"/>
          <w:szCs w:val="24"/>
        </w:rPr>
        <w:t>: создание условий для повышения доступности качественного образования, соответствующего современным потребностям общества и обеспечивающего равные стартовые возможности для всех детей.  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Достижение основной цели Программы обеспечивается решением подцелей и выполнением соответствующих задач.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Подцель 1.</w:t>
      </w:r>
      <w:r w:rsidRPr="00656322">
        <w:rPr>
          <w:rStyle w:val="apple-converted-space"/>
          <w:color w:val="222222"/>
          <w:sz w:val="24"/>
          <w:szCs w:val="24"/>
        </w:rPr>
        <w:t> </w:t>
      </w:r>
      <w:r w:rsidRPr="00656322">
        <w:rPr>
          <w:color w:val="222222"/>
          <w:sz w:val="24"/>
          <w:szCs w:val="24"/>
        </w:rPr>
        <w:t>Способствование развитию управления У</w:t>
      </w:r>
      <w:r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 xml:space="preserve"> на основе повышения компетентности родителей по вопросам взаимодействия с детским садом и созданию модели образовательного учреждения в соответствии с запросами социума.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Задачи: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1.Совершенствовать нормативно-правовое обеспечение деятельности детского сада.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2.Провести мониторинг запросов родителей в сфере воспитания и образования и степени их удов</w:t>
      </w:r>
      <w:r>
        <w:rPr>
          <w:color w:val="222222"/>
          <w:sz w:val="24"/>
          <w:szCs w:val="24"/>
        </w:rPr>
        <w:t xml:space="preserve">летворенности работой </w:t>
      </w:r>
      <w:r w:rsidRPr="00656322">
        <w:rPr>
          <w:color w:val="222222"/>
          <w:sz w:val="24"/>
          <w:szCs w:val="24"/>
        </w:rPr>
        <w:t>У</w:t>
      </w:r>
      <w:r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>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3.Организовать работу по оказанию в У</w:t>
      </w:r>
      <w:r>
        <w:rPr>
          <w:color w:val="222222"/>
          <w:sz w:val="24"/>
          <w:szCs w:val="24"/>
        </w:rPr>
        <w:t xml:space="preserve">чреждении </w:t>
      </w:r>
      <w:r w:rsidRPr="00656322">
        <w:rPr>
          <w:color w:val="222222"/>
          <w:sz w:val="24"/>
          <w:szCs w:val="24"/>
        </w:rPr>
        <w:t xml:space="preserve"> дополнительных услуг.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 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Подцель 2.</w:t>
      </w:r>
      <w:r w:rsidRPr="00656322">
        <w:rPr>
          <w:rStyle w:val="apple-converted-space"/>
          <w:color w:val="222222"/>
          <w:sz w:val="24"/>
          <w:szCs w:val="24"/>
        </w:rPr>
        <w:t> </w:t>
      </w:r>
      <w:r w:rsidRPr="00656322">
        <w:rPr>
          <w:color w:val="222222"/>
          <w:sz w:val="24"/>
          <w:szCs w:val="24"/>
        </w:rPr>
        <w:t>Коррекция образовательного процесса в У</w:t>
      </w:r>
      <w:r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 xml:space="preserve"> в целях обеспечения разностороннего развития детей с учетом их познавательных потребностей и индивидуальных возможностей. Создание информаци</w:t>
      </w:r>
      <w:r>
        <w:rPr>
          <w:color w:val="222222"/>
          <w:sz w:val="24"/>
          <w:szCs w:val="24"/>
        </w:rPr>
        <w:t xml:space="preserve">онной образовательной среды в </w:t>
      </w:r>
      <w:r w:rsidRPr="00656322">
        <w:rPr>
          <w:color w:val="222222"/>
          <w:sz w:val="24"/>
          <w:szCs w:val="24"/>
        </w:rPr>
        <w:t>У</w:t>
      </w:r>
      <w:r>
        <w:rPr>
          <w:color w:val="222222"/>
          <w:sz w:val="24"/>
          <w:szCs w:val="24"/>
        </w:rPr>
        <w:t>чреждении</w:t>
      </w:r>
      <w:r w:rsidRPr="00656322">
        <w:rPr>
          <w:color w:val="222222"/>
          <w:sz w:val="24"/>
          <w:szCs w:val="24"/>
        </w:rPr>
        <w:t>.</w:t>
      </w:r>
    </w:p>
    <w:p w:rsidR="00656322" w:rsidRPr="00656322" w:rsidRDefault="00656322" w:rsidP="00656322">
      <w:pPr>
        <w:pStyle w:val="a5"/>
        <w:shd w:val="clear" w:color="auto" w:fill="FFFFFF"/>
        <w:spacing w:before="0" w:after="0"/>
        <w:ind w:left="709" w:right="680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Задачи:</w:t>
      </w:r>
    </w:p>
    <w:p w:rsidR="00656322" w:rsidRPr="00B514B5" w:rsidRDefault="00656322" w:rsidP="00B514B5">
      <w:pPr>
        <w:pStyle w:val="a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autoSpaceDE/>
        <w:autoSpaceDN/>
        <w:ind w:right="680" w:hanging="7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 xml:space="preserve">Создать механизм, обеспечивающий проведение внутреннего мониторинга оценки качества образования в </w:t>
      </w:r>
      <w:r w:rsidR="00B514B5">
        <w:rPr>
          <w:rFonts w:ascii="Times New Roman" w:hAnsi="Times New Roman" w:cs="Times New Roman"/>
          <w:color w:val="222222"/>
          <w:sz w:val="24"/>
          <w:szCs w:val="24"/>
        </w:rPr>
        <w:t>Учреждении</w:t>
      </w:r>
      <w:r w:rsidRPr="00B514B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56322" w:rsidRPr="00656322" w:rsidRDefault="00656322" w:rsidP="00B514B5">
      <w:pPr>
        <w:widowControl/>
        <w:numPr>
          <w:ilvl w:val="0"/>
          <w:numId w:val="35"/>
        </w:numPr>
        <w:shd w:val="clear" w:color="auto" w:fill="FFFFFF"/>
        <w:tabs>
          <w:tab w:val="left" w:pos="993"/>
        </w:tabs>
        <w:autoSpaceDE/>
        <w:autoSpaceDN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56322">
        <w:rPr>
          <w:rFonts w:ascii="Times New Roman" w:hAnsi="Times New Roman" w:cs="Times New Roman"/>
          <w:color w:val="222222"/>
          <w:sz w:val="24"/>
          <w:szCs w:val="24"/>
        </w:rPr>
        <w:t>Создать оптимальные условия для эффективного использования ИКТ-технологий в образовательной и управленческой деятельности.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Подцель 3.</w:t>
      </w:r>
      <w:r w:rsidRPr="00656322">
        <w:rPr>
          <w:rStyle w:val="apple-converted-space"/>
          <w:color w:val="222222"/>
          <w:sz w:val="24"/>
          <w:szCs w:val="24"/>
        </w:rPr>
        <w:t> </w:t>
      </w:r>
      <w:r w:rsidRPr="00656322">
        <w:rPr>
          <w:color w:val="222222"/>
          <w:sz w:val="24"/>
          <w:szCs w:val="24"/>
        </w:rPr>
        <w:t>Совершенствование системы здоровьесбережения  в У</w:t>
      </w:r>
      <w:r w:rsidR="00B514B5">
        <w:rPr>
          <w:color w:val="222222"/>
          <w:sz w:val="24"/>
          <w:szCs w:val="24"/>
        </w:rPr>
        <w:t>чреждении</w:t>
      </w:r>
      <w:r w:rsidRPr="00656322">
        <w:rPr>
          <w:color w:val="222222"/>
          <w:sz w:val="24"/>
          <w:szCs w:val="24"/>
        </w:rPr>
        <w:t>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Задачи: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1.Повышать профессиональную компетентность педагогического коллектива в вопросах здоровьесбережения и физического развития детей.</w:t>
      </w:r>
    </w:p>
    <w:p w:rsidR="00B514B5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2.Оптимизировать предметно-пространственную развивающую среду У</w:t>
      </w:r>
      <w:r w:rsidR="00B514B5"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>, способствующую двигательной активности детей</w:t>
      </w:r>
      <w:r w:rsidR="00B514B5">
        <w:rPr>
          <w:color w:val="222222"/>
          <w:sz w:val="24"/>
          <w:szCs w:val="24"/>
        </w:rPr>
        <w:t>.</w:t>
      </w:r>
      <w:r w:rsidRPr="00656322">
        <w:rPr>
          <w:color w:val="222222"/>
          <w:sz w:val="24"/>
          <w:szCs w:val="24"/>
        </w:rPr>
        <w:t xml:space="preserve"> 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3.Совершенствовать организационно-методические условия физического развития детей.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 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Подцель 4.</w:t>
      </w:r>
      <w:r w:rsidRPr="00656322">
        <w:rPr>
          <w:rStyle w:val="apple-converted-space"/>
          <w:color w:val="222222"/>
          <w:sz w:val="24"/>
          <w:szCs w:val="24"/>
        </w:rPr>
        <w:t> </w:t>
      </w:r>
      <w:r w:rsidRPr="00656322">
        <w:rPr>
          <w:color w:val="222222"/>
          <w:sz w:val="24"/>
          <w:szCs w:val="24"/>
        </w:rPr>
        <w:t xml:space="preserve">Повысить уровень профессиональной компетентности педагогов </w:t>
      </w:r>
      <w:r w:rsidR="00B514B5" w:rsidRPr="00656322">
        <w:rPr>
          <w:color w:val="222222"/>
          <w:sz w:val="24"/>
          <w:szCs w:val="24"/>
        </w:rPr>
        <w:t>У</w:t>
      </w:r>
      <w:r w:rsidR="00B514B5"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>, создавая условия для развития их субъектной позиции.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Задачи: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1.Стимулировать профессиональную самоорганизацию деятельности педагогов, поддерживать инициативу и творчество.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2.Внедрять профессиональный стандарт педагога как импульс к его творческому развитию.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 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Подцель 5.</w:t>
      </w:r>
      <w:r w:rsidRPr="00656322">
        <w:rPr>
          <w:rStyle w:val="apple-converted-space"/>
          <w:color w:val="222222"/>
          <w:sz w:val="24"/>
          <w:szCs w:val="24"/>
        </w:rPr>
        <w:t> </w:t>
      </w:r>
      <w:r w:rsidRPr="00656322">
        <w:rPr>
          <w:color w:val="222222"/>
          <w:sz w:val="24"/>
          <w:szCs w:val="24"/>
        </w:rPr>
        <w:t xml:space="preserve">Расширять взаимодействие </w:t>
      </w:r>
      <w:r w:rsidR="00B514B5" w:rsidRPr="00656322">
        <w:rPr>
          <w:color w:val="222222"/>
          <w:sz w:val="24"/>
          <w:szCs w:val="24"/>
        </w:rPr>
        <w:t>У</w:t>
      </w:r>
      <w:r w:rsidR="00B514B5"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 xml:space="preserve"> с социумом (семьей, школой).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Задачи: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1.Обеспечить психолого-педагогическое сопровождение семей воспитанников.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 xml:space="preserve">2.Обеспечить функционирование </w:t>
      </w:r>
      <w:r w:rsidR="00B514B5" w:rsidRPr="00656322">
        <w:rPr>
          <w:color w:val="222222"/>
          <w:sz w:val="24"/>
          <w:szCs w:val="24"/>
        </w:rPr>
        <w:t>У</w:t>
      </w:r>
      <w:r w:rsidR="00B514B5"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 xml:space="preserve"> как открытой системы.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 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Подцель 6.</w:t>
      </w:r>
      <w:r w:rsidRPr="00656322">
        <w:rPr>
          <w:rStyle w:val="apple-converted-space"/>
          <w:color w:val="222222"/>
          <w:sz w:val="24"/>
          <w:szCs w:val="24"/>
        </w:rPr>
        <w:t> </w:t>
      </w:r>
      <w:r w:rsidRPr="00656322">
        <w:rPr>
          <w:color w:val="222222"/>
          <w:sz w:val="24"/>
          <w:szCs w:val="24"/>
        </w:rPr>
        <w:t xml:space="preserve">Обогащать материально-техническую базу и предметно-пространственную развивающую среду </w:t>
      </w:r>
      <w:r w:rsidR="00B514B5" w:rsidRPr="00656322">
        <w:rPr>
          <w:color w:val="222222"/>
          <w:sz w:val="24"/>
          <w:szCs w:val="24"/>
        </w:rPr>
        <w:t>У</w:t>
      </w:r>
      <w:r w:rsidR="00B514B5">
        <w:rPr>
          <w:color w:val="222222"/>
          <w:sz w:val="24"/>
          <w:szCs w:val="24"/>
        </w:rPr>
        <w:t>чреждения</w:t>
      </w:r>
      <w:r w:rsidRPr="00656322">
        <w:rPr>
          <w:color w:val="222222"/>
          <w:sz w:val="24"/>
          <w:szCs w:val="24"/>
        </w:rPr>
        <w:t xml:space="preserve"> согласно требованиям ФГОС ДО.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rStyle w:val="a9"/>
          <w:color w:val="222222"/>
          <w:sz w:val="24"/>
          <w:szCs w:val="24"/>
        </w:rPr>
        <w:t>Задачи:</w:t>
      </w:r>
    </w:p>
    <w:p w:rsidR="00656322" w:rsidRPr="00656322" w:rsidRDefault="00656322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1.Укреплять материально-техническую базу, обеспечивая целесообразность, информативность и комфорт.</w:t>
      </w:r>
    </w:p>
    <w:p w:rsidR="00656322" w:rsidRPr="00656322" w:rsidRDefault="00656322" w:rsidP="00656322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lastRenderedPageBreak/>
        <w:t>2.Совершенствовать предметно-пространственную развивающую среду с учетом оптимальной насыщенности, целостности.</w:t>
      </w:r>
    </w:p>
    <w:p w:rsidR="00115FC0" w:rsidRPr="009B7BFA" w:rsidRDefault="00656322" w:rsidP="009B7BFA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656322">
        <w:rPr>
          <w:color w:val="222222"/>
          <w:sz w:val="24"/>
          <w:szCs w:val="24"/>
        </w:rPr>
        <w:t>3.Оснащать образовательное пространство средствами обучения и воспитания, соответствующими оборудованием и материалом, в том числе расходным, игровым, спортивным, оздоровительным (в соответствии со спецификой программы).</w:t>
      </w:r>
    </w:p>
    <w:p w:rsidR="00B514B5" w:rsidRPr="00B514B5" w:rsidRDefault="00B514B5" w:rsidP="00B514B5">
      <w:pPr>
        <w:pStyle w:val="2"/>
        <w:shd w:val="clear" w:color="auto" w:fill="FFFFFF"/>
        <w:ind w:left="709" w:right="67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B514B5">
        <w:rPr>
          <w:rFonts w:ascii="Times New Roman" w:hAnsi="Times New Roman" w:cs="Times New Roman"/>
          <w:color w:val="222222"/>
          <w:sz w:val="24"/>
          <w:szCs w:val="24"/>
        </w:rPr>
        <w:t>.3. Этапы реализации программы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rStyle w:val="a9"/>
          <w:color w:val="222222"/>
          <w:sz w:val="24"/>
          <w:szCs w:val="24"/>
        </w:rPr>
        <w:t>1- этап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Организационно-подготовительный этап: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создание нормативно- правовой базы для реализации программы;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сбор информации о степени удовлетворенности родителей каче</w:t>
      </w:r>
      <w:r>
        <w:rPr>
          <w:color w:val="222222"/>
          <w:sz w:val="24"/>
          <w:szCs w:val="24"/>
        </w:rPr>
        <w:t xml:space="preserve">ством образовательных услуг в </w:t>
      </w:r>
      <w:r w:rsidRPr="00B514B5">
        <w:rPr>
          <w:color w:val="222222"/>
          <w:sz w:val="24"/>
          <w:szCs w:val="24"/>
        </w:rPr>
        <w:t>У</w:t>
      </w:r>
      <w:r>
        <w:rPr>
          <w:color w:val="222222"/>
          <w:sz w:val="24"/>
          <w:szCs w:val="24"/>
        </w:rPr>
        <w:t>чреждении</w:t>
      </w:r>
      <w:r w:rsidRPr="00B514B5">
        <w:rPr>
          <w:color w:val="222222"/>
          <w:sz w:val="24"/>
          <w:szCs w:val="24"/>
        </w:rPr>
        <w:t>;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анализ готовности коллектива к переходу в режим развития;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 xml:space="preserve">- </w:t>
      </w:r>
      <w:r w:rsidRPr="00B514B5">
        <w:rPr>
          <w:rStyle w:val="a9"/>
          <w:color w:val="222222"/>
          <w:sz w:val="24"/>
          <w:szCs w:val="24"/>
        </w:rPr>
        <w:t>2- этап (Практический этап реализации):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реализация образовательной программы дошкольного образования в соответствии ФГОС ДО;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реализация дополнительных программ.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rStyle w:val="a9"/>
          <w:color w:val="222222"/>
          <w:sz w:val="24"/>
          <w:szCs w:val="24"/>
        </w:rPr>
        <w:t>3-этап</w:t>
      </w:r>
      <w:r w:rsidRPr="00B514B5">
        <w:rPr>
          <w:rStyle w:val="apple-converted-space"/>
          <w:b/>
          <w:bCs/>
          <w:color w:val="222222"/>
          <w:sz w:val="24"/>
          <w:szCs w:val="24"/>
        </w:rPr>
        <w:t> </w:t>
      </w:r>
      <w:r w:rsidRPr="00B514B5">
        <w:rPr>
          <w:color w:val="222222"/>
          <w:sz w:val="24"/>
          <w:szCs w:val="24"/>
        </w:rPr>
        <w:t>(Обобщающий этап):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мониторинг эффективности реализации программы;</w:t>
      </w:r>
    </w:p>
    <w:p w:rsidR="00B514B5" w:rsidRPr="00B514B5" w:rsidRDefault="00B514B5" w:rsidP="00B514B5">
      <w:pPr>
        <w:pStyle w:val="a5"/>
        <w:shd w:val="clear" w:color="auto" w:fill="FFFFFF"/>
        <w:spacing w:before="0"/>
        <w:ind w:left="709" w:right="678"/>
        <w:rPr>
          <w:color w:val="222222"/>
          <w:sz w:val="24"/>
          <w:szCs w:val="24"/>
        </w:rPr>
      </w:pPr>
      <w:r w:rsidRPr="00B514B5">
        <w:rPr>
          <w:color w:val="222222"/>
          <w:sz w:val="24"/>
          <w:szCs w:val="24"/>
        </w:rPr>
        <w:t>- определение пе</w:t>
      </w:r>
      <w:r w:rsidR="009B7BFA">
        <w:rPr>
          <w:color w:val="222222"/>
          <w:sz w:val="24"/>
          <w:szCs w:val="24"/>
        </w:rPr>
        <w:t xml:space="preserve">рспектив дальнейшего развития </w:t>
      </w:r>
      <w:r w:rsidRPr="00B514B5">
        <w:rPr>
          <w:color w:val="222222"/>
          <w:sz w:val="24"/>
          <w:szCs w:val="24"/>
        </w:rPr>
        <w:t>У</w:t>
      </w:r>
      <w:r w:rsidR="009B7BFA">
        <w:rPr>
          <w:color w:val="222222"/>
          <w:sz w:val="24"/>
          <w:szCs w:val="24"/>
        </w:rPr>
        <w:t>чреждения</w:t>
      </w:r>
      <w:r w:rsidRPr="00B514B5">
        <w:rPr>
          <w:color w:val="222222"/>
          <w:sz w:val="24"/>
          <w:szCs w:val="24"/>
        </w:rPr>
        <w:t>.</w:t>
      </w:r>
    </w:p>
    <w:p w:rsidR="00B514B5" w:rsidRPr="00B514B5" w:rsidRDefault="00B514B5" w:rsidP="009B7BFA">
      <w:pPr>
        <w:pStyle w:val="2"/>
        <w:shd w:val="clear" w:color="auto" w:fill="FFFFFF"/>
        <w:spacing w:before="0" w:line="276" w:lineRule="auto"/>
        <w:ind w:left="709" w:right="6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Toc47018567"/>
      <w:bookmarkEnd w:id="0"/>
      <w:r w:rsidRPr="00B514B5">
        <w:rPr>
          <w:rFonts w:ascii="Times New Roman" w:hAnsi="Times New Roman" w:cs="Times New Roman"/>
          <w:color w:val="222222"/>
          <w:sz w:val="24"/>
          <w:szCs w:val="24"/>
        </w:rPr>
        <w:t>3.4. Прогнозируемые результаты:</w:t>
      </w:r>
    </w:p>
    <w:p w:rsidR="00B514B5" w:rsidRPr="00B514B5" w:rsidRDefault="00B514B5" w:rsidP="009B7BFA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 xml:space="preserve">Функционирование </w:t>
      </w:r>
      <w:r w:rsidR="009B7BFA" w:rsidRPr="00B514B5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9B7BFA">
        <w:rPr>
          <w:color w:val="222222"/>
          <w:sz w:val="24"/>
          <w:szCs w:val="24"/>
        </w:rPr>
        <w:t>чреждения</w:t>
      </w:r>
      <w:r w:rsidRPr="00B514B5">
        <w:rPr>
          <w:rFonts w:ascii="Times New Roman" w:hAnsi="Times New Roman" w:cs="Times New Roman"/>
          <w:color w:val="222222"/>
          <w:sz w:val="24"/>
          <w:szCs w:val="24"/>
        </w:rPr>
        <w:t xml:space="preserve"> как открытой, динамичной, развивающейся системы, обеспечивающей свободный доступ ко всей необходимой информации о своей деятельности.</w:t>
      </w:r>
    </w:p>
    <w:p w:rsidR="00B514B5" w:rsidRPr="00B514B5" w:rsidRDefault="00B514B5" w:rsidP="009B7BFA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>Соответствие образовательного процесса и образовательных услуг требованиям ФГОС ДО.</w:t>
      </w:r>
    </w:p>
    <w:p w:rsidR="00B514B5" w:rsidRPr="00B514B5" w:rsidRDefault="00B514B5" w:rsidP="009B7BFA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>Положительная динамика состояния физического и психического здоровья</w:t>
      </w:r>
      <w:r w:rsidR="009B7BFA">
        <w:rPr>
          <w:rFonts w:ascii="Times New Roman" w:hAnsi="Times New Roman" w:cs="Times New Roman"/>
          <w:color w:val="222222"/>
          <w:sz w:val="24"/>
          <w:szCs w:val="24"/>
        </w:rPr>
        <w:t xml:space="preserve"> детей.</w:t>
      </w:r>
    </w:p>
    <w:p w:rsidR="00B514B5" w:rsidRPr="00B514B5" w:rsidRDefault="00B514B5" w:rsidP="009B7BFA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>Готовность детей к обучению в школе.</w:t>
      </w:r>
    </w:p>
    <w:p w:rsidR="00B514B5" w:rsidRPr="00B514B5" w:rsidRDefault="00B514B5" w:rsidP="009B7BFA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>Повышение профессиональной культуры педагогов, их компетентностей и умения работать на запланированный результат.</w:t>
      </w:r>
    </w:p>
    <w:p w:rsidR="00B514B5" w:rsidRPr="00B514B5" w:rsidRDefault="00B514B5" w:rsidP="009B7BFA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>Современная материально - техническая база и предметно-пространственная развивающая среда, способствующая развитию личности ребенка.</w:t>
      </w:r>
    </w:p>
    <w:p w:rsidR="00450231" w:rsidRPr="00450231" w:rsidRDefault="00B514B5" w:rsidP="00450231">
      <w:pPr>
        <w:widowControl/>
        <w:numPr>
          <w:ilvl w:val="0"/>
          <w:numId w:val="37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709" w:right="68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514B5">
        <w:rPr>
          <w:rFonts w:ascii="Times New Roman" w:hAnsi="Times New Roman" w:cs="Times New Roman"/>
          <w:color w:val="222222"/>
          <w:sz w:val="24"/>
          <w:szCs w:val="24"/>
        </w:rPr>
        <w:t xml:space="preserve">Достижение высокого уровня удовлетворенности родителей качеством образовательных услуг в </w:t>
      </w:r>
      <w:r w:rsidR="009B7BFA" w:rsidRPr="00B514B5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9B7BFA">
        <w:rPr>
          <w:color w:val="222222"/>
          <w:sz w:val="24"/>
          <w:szCs w:val="24"/>
        </w:rPr>
        <w:t xml:space="preserve">чреждении </w:t>
      </w:r>
      <w:r w:rsidRPr="00B514B5">
        <w:rPr>
          <w:rFonts w:ascii="Times New Roman" w:hAnsi="Times New Roman" w:cs="Times New Roman"/>
          <w:color w:val="222222"/>
          <w:sz w:val="24"/>
          <w:szCs w:val="24"/>
        </w:rPr>
        <w:t>и м</w:t>
      </w:r>
      <w:r w:rsidR="009B7BFA">
        <w:rPr>
          <w:rFonts w:ascii="Times New Roman" w:hAnsi="Times New Roman" w:cs="Times New Roman"/>
          <w:color w:val="222222"/>
          <w:sz w:val="24"/>
          <w:szCs w:val="24"/>
        </w:rPr>
        <w:t>отивации их к взаимодействию</w:t>
      </w:r>
      <w:r w:rsidRPr="00B514B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5. ЦЕЛЬ, ЗАДАЧИ И ОЖИДАЕМЫЕ РЕЗУЛЬТАТЫ ПРОГРАММЫ РАЗВИТИЯ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программы:</w:t>
      </w:r>
      <w:r w:rsidRPr="00450231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450231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условий для повышения качества образовательной среды, максимально обеспечивающей здоровьесбережение, развитие и саморазвитие всех участников образовательных отношений.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Данная цель реализуется посредством выполнения конкретных задач: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000000"/>
          <w:sz w:val="24"/>
          <w:szCs w:val="28"/>
        </w:rPr>
        <w:t>- обновление содержания и форм организации дошкольного образования в соответствии с современными требованиями в условиях реализации ФГОС ДО;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000000"/>
          <w:sz w:val="24"/>
          <w:szCs w:val="28"/>
        </w:rPr>
        <w:t>- совершенствование системы здоровьесбережения средствами активного взаимодействия участников образовательных отношений;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организация инновационной деятельности в учреждении;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корректировка внутренней системы оценки качества образования с учетом региональных рекомендаций;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создание благоприятных условий, обеспечивающих эмоциональный комфорт и социальное благополучие каждого ребенка в соответствии с их возрастными и индивидуальными особенностями;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- 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обновление развивающей предметно-пространственной среды и материально-технической базы дошкольного учреждения.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Ожидаемые конечные результаты реализации Программы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конкурентоспособность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в сфере предоставления образовательных услуг в г. Ярцево Смоленской области;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функционирует система по сохранению и укреплению здоровья воспитанников «ребенок - педагог - родитель», положительная динамика здоровья воспитанников всех возрастных групп;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обеспечена эффективная реализация образовательной программы дошкольного образования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, отобраны и используются методы, приемы и технологии, максимально соответствующие требованиям ФГОС ДО;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усовершенствована система работы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 детьми, имеющими ограниченные возможности здоровья и детьми, имеющими высокий уровень развития;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откорректирована внутренняя система оценки качества образования;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организовано участие педагогического коллектива в региональных или муниципальных проектах;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получила развитие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организовано эффективное взаимодействие с семьями воспитанников, поддерживается атмосфера доверия, взаимоподдержки и общности интересов с учреждением, внедрены новые формы работы с семьей, в том числе, с использованием интернет пространства и мобильных приложений;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усовершенствована материально-техническая база, скорректирована развивающая предметно-пространственная среда и благоустроена территория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 создано единое информационное пространство, позволяющее использовать образовательные ресурсы системно и целостно;</w:t>
      </w:r>
    </w:p>
    <w:p w:rsidR="00450231" w:rsidRP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-созданы и распространяются методические пособия педагогов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, отражающие лучший опыт работы.</w:t>
      </w:r>
    </w:p>
    <w:p w:rsidR="00450231" w:rsidRDefault="00450231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450231">
        <w:rPr>
          <w:rFonts w:ascii="Times New Roman" w:eastAsia="Times New Roman" w:hAnsi="Times New Roman" w:cs="Times New Roman"/>
          <w:color w:val="333333"/>
          <w:sz w:val="24"/>
          <w:szCs w:val="28"/>
        </w:rPr>
        <w:t> </w:t>
      </w:r>
    </w:p>
    <w:p w:rsidR="006E7DB9" w:rsidRDefault="006E7DB9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6E7DB9" w:rsidRDefault="006E7DB9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6E7DB9" w:rsidRDefault="006E7DB9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6E7DB9" w:rsidRPr="00450231" w:rsidRDefault="006E7DB9" w:rsidP="00450231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</w:p>
    <w:p w:rsidR="00450231" w:rsidRPr="006E7DB9" w:rsidRDefault="00450231" w:rsidP="006E7DB9">
      <w:pPr>
        <w:shd w:val="clear" w:color="auto" w:fill="FFFFFF"/>
        <w:spacing w:after="130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lastRenderedPageBreak/>
        <w:t>6. ПЛАН ОСНОВНЫХ МЕРОПРИЯТИЙ ПО РЕАЛИЗАЦИИ ПРОГРАММЫ РАЗВИТИЯ</w:t>
      </w:r>
    </w:p>
    <w:p w:rsidR="00450231" w:rsidRPr="006E7DB9" w:rsidRDefault="00450231" w:rsidP="006E7DB9">
      <w:pPr>
        <w:shd w:val="clear" w:color="auto" w:fill="FFFFFF"/>
        <w:spacing w:after="130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Этапы реализации программы</w:t>
      </w:r>
    </w:p>
    <w:p w:rsidR="00450231" w:rsidRPr="006E7DB9" w:rsidRDefault="00450231" w:rsidP="006E7DB9">
      <w:pPr>
        <w:shd w:val="clear" w:color="auto" w:fill="FFFFFF"/>
        <w:spacing w:after="130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1-й этап: установочный (подготовител</w:t>
      </w:r>
      <w:r w:rsid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ьный, сентябрь 2020 г. - январь 2021</w:t>
      </w:r>
      <w:r w:rsidRP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 xml:space="preserve"> г.)</w:t>
      </w:r>
    </w:p>
    <w:p w:rsidR="00450231" w:rsidRPr="006E7DB9" w:rsidRDefault="00450231" w:rsidP="006E7DB9">
      <w:pPr>
        <w:shd w:val="clear" w:color="auto" w:fill="FFFFFF"/>
        <w:spacing w:after="130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Цель:</w:t>
      </w: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Создание стартовых условий для реализации программы развития.</w:t>
      </w:r>
    </w:p>
    <w:p w:rsidR="00450231" w:rsidRPr="006E7DB9" w:rsidRDefault="006E7DB9" w:rsidP="006E7DB9">
      <w:pPr>
        <w:shd w:val="clear" w:color="auto" w:fill="FFFFFF"/>
        <w:spacing w:after="55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Информационно аналитическая деятельность по направлениям работы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450231" w:rsidRPr="006E7DB9" w:rsidRDefault="006E7DB9" w:rsidP="006E7DB9">
      <w:pPr>
        <w:shd w:val="clear" w:color="auto" w:fill="FFFFFF"/>
        <w:spacing w:after="55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</w:r>
    </w:p>
    <w:p w:rsidR="00450231" w:rsidRPr="006E7DB9" w:rsidRDefault="006E7DB9" w:rsidP="006E7DB9">
      <w:pPr>
        <w:shd w:val="clear" w:color="auto" w:fill="FFFFFF"/>
        <w:spacing w:after="55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Анализ профессиональных возможностей педагогического коллектива.</w:t>
      </w:r>
    </w:p>
    <w:p w:rsidR="00450231" w:rsidRPr="006E7DB9" w:rsidRDefault="006E7DB9" w:rsidP="006E7DB9">
      <w:pPr>
        <w:shd w:val="clear" w:color="auto" w:fill="FFFFFF"/>
        <w:spacing w:after="55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Анализ работы с семьёй, выявление образовательных запросов.</w:t>
      </w:r>
    </w:p>
    <w:p w:rsidR="00450231" w:rsidRPr="006E7DB9" w:rsidRDefault="006E7DB9" w:rsidP="006E7DB9">
      <w:pPr>
        <w:shd w:val="clear" w:color="auto" w:fill="FFFFFF"/>
        <w:spacing w:after="55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Разработка нормативной правовой документации для успешной реализации мероприятий в соответствии с Программой развития.</w:t>
      </w:r>
    </w:p>
    <w:p w:rsidR="00450231" w:rsidRPr="006E7DB9" w:rsidRDefault="006E7DB9" w:rsidP="006E7DB9">
      <w:pPr>
        <w:shd w:val="clear" w:color="auto" w:fill="FFFFFF"/>
        <w:spacing w:after="130" w:line="199" w:lineRule="atLeast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Создание условий (кадровых, материально-технических и т.д.) для успешной реализации мероприятий.</w:t>
      </w:r>
    </w:p>
    <w:tbl>
      <w:tblPr>
        <w:tblW w:w="10046" w:type="dxa"/>
        <w:jc w:val="center"/>
        <w:tblInd w:w="154" w:type="dxa"/>
        <w:tblCellMar>
          <w:left w:w="0" w:type="dxa"/>
          <w:right w:w="0" w:type="dxa"/>
        </w:tblCellMar>
        <w:tblLook w:val="04A0"/>
      </w:tblPr>
      <w:tblGrid>
        <w:gridCol w:w="4519"/>
        <w:gridCol w:w="708"/>
        <w:gridCol w:w="709"/>
        <w:gridCol w:w="708"/>
        <w:gridCol w:w="709"/>
        <w:gridCol w:w="709"/>
        <w:gridCol w:w="1984"/>
      </w:tblGrid>
      <w:tr w:rsidR="00450231" w:rsidRPr="005E50C3" w:rsidTr="006E7DB9">
        <w:trPr>
          <w:jc w:val="center"/>
        </w:trPr>
        <w:tc>
          <w:tcPr>
            <w:tcW w:w="4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6E7DB9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="00450231"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6E7DB9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450231"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6E7DB9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="00450231"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6E7DB9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450231"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6E7DB9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450231"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450231" w:rsidRPr="005E50C3" w:rsidTr="006E7DB9">
        <w:trPr>
          <w:jc w:val="center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качественного анализа материально-технической базы и развивающей предметно-пространственной среды.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6E7DB9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="00450231"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аведующий ,</w:t>
            </w:r>
          </w:p>
          <w:p w:rsidR="00450231" w:rsidRPr="005E50C3" w:rsidRDefault="006E7DB9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зав.хоз</w:t>
            </w:r>
            <w:r w:rsidR="00450231"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, ст.воспитатель</w:t>
            </w:r>
          </w:p>
        </w:tc>
      </w:tr>
      <w:tr w:rsidR="00450231" w:rsidRPr="005E50C3" w:rsidTr="006E7DB9">
        <w:trPr>
          <w:jc w:val="center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профессиональных возможностей педагогического коллектива, выявление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Ст.воспитатель</w:t>
            </w:r>
          </w:p>
        </w:tc>
      </w:tr>
      <w:tr w:rsidR="00450231" w:rsidRPr="005E50C3" w:rsidTr="006E7DB9">
        <w:trPr>
          <w:jc w:val="center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климата в педагогическом и детском коллективах для определения уровня психологической комфортности.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Ст.воспитатель</w:t>
            </w:r>
          </w:p>
        </w:tc>
      </w:tr>
      <w:tr w:rsidR="00450231" w:rsidRPr="005E50C3" w:rsidTr="006E7DB9">
        <w:trPr>
          <w:jc w:val="center"/>
        </w:trPr>
        <w:tc>
          <w:tcPr>
            <w:tcW w:w="4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</w:tr>
    </w:tbl>
    <w:p w:rsidR="00450231" w:rsidRPr="005E50C3" w:rsidRDefault="00450231" w:rsidP="00450231">
      <w:pPr>
        <w:shd w:val="clear" w:color="auto" w:fill="FFFFFF"/>
        <w:spacing w:after="130"/>
        <w:rPr>
          <w:rFonts w:ascii="Arial" w:eastAsia="Times New Roman" w:hAnsi="Arial" w:cs="Arial"/>
          <w:color w:val="333333"/>
          <w:sz w:val="17"/>
          <w:szCs w:val="17"/>
        </w:rPr>
      </w:pPr>
      <w:r w:rsidRPr="005E50C3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 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2-й этап: деятельностно</w:t>
      </w:r>
      <w:r w:rsidR="00392B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 xml:space="preserve"> </w:t>
      </w:r>
      <w:r w:rsidRP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-</w:t>
      </w:r>
      <w:r w:rsidR="00392B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 xml:space="preserve"> </w:t>
      </w:r>
      <w:r w:rsidRP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технологич</w:t>
      </w:r>
      <w:r w:rsidR="00392B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>еский (практический, январь 2021 г.– апрель 2025</w:t>
      </w:r>
      <w:r w:rsidRPr="006E7DB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</w:rPr>
        <w:t xml:space="preserve"> г.)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Цель:</w:t>
      </w: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обеспечение реализации Программы развития.</w:t>
      </w:r>
    </w:p>
    <w:p w:rsidR="00450231" w:rsidRPr="006E7DB9" w:rsidRDefault="00392BE5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Улучшение оснащения и материально-технической базы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, создание условий для реализации ФГОС ДО.</w:t>
      </w:r>
    </w:p>
    <w:p w:rsidR="00450231" w:rsidRPr="006E7DB9" w:rsidRDefault="00392BE5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Обеспечение физического и психического развития детей, коррекции этого развития:</w:t>
      </w:r>
    </w:p>
    <w:p w:rsidR="00450231" w:rsidRPr="006E7DB9" w:rsidRDefault="00392BE5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Совершенствование работы по формированию культуры здорового и безопасного образа жизни воспитанников.</w:t>
      </w:r>
    </w:p>
    <w:p w:rsidR="00450231" w:rsidRPr="006E7DB9" w:rsidRDefault="00392BE5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</w:t>
      </w:r>
    </w:p>
    <w:p w:rsidR="00450231" w:rsidRPr="006E7DB9" w:rsidRDefault="00392BE5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Совершенствование системы мониторинга промежуточных и итоговых результатов освоения ООП детьми.</w:t>
      </w:r>
    </w:p>
    <w:p w:rsidR="00450231" w:rsidRPr="006E7DB9" w:rsidRDefault="00392BE5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Совершенствование системы работы 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="00450231"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 семьей по вопросам воспитания и развития детей дошкольного возраста.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1. Блок «Управление У</w:t>
      </w:r>
      <w:r w:rsid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чреждением</w:t>
      </w: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»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Цель:</w:t>
      </w: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Модернизация системы управления в учреждении в условиях реализации ФГОС ДО, обеспечение развития системы самооценки качества образования и эффективности работы в </w:t>
      </w: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сочетании с информационной открытостью.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Задачи: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1.Совершенствование процесса взаимодействия между участниками образовательного процесса, родителями и социумом через развитие социальных связей У</w:t>
      </w:r>
      <w:r w:rsid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 социальными партнерами города, области.</w:t>
      </w:r>
    </w:p>
    <w:p w:rsidR="00450231" w:rsidRPr="006E7DB9" w:rsidRDefault="00450231" w:rsidP="00392BE5">
      <w:pPr>
        <w:shd w:val="clear" w:color="auto" w:fill="FFFFFF"/>
        <w:spacing w:line="276" w:lineRule="auto"/>
        <w:ind w:left="567" w:right="537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6E7DB9">
        <w:rPr>
          <w:rFonts w:ascii="Times New Roman" w:eastAsia="Times New Roman" w:hAnsi="Times New Roman" w:cs="Times New Roman"/>
          <w:color w:val="333333"/>
          <w:sz w:val="24"/>
          <w:szCs w:val="28"/>
        </w:rPr>
        <w:t>2. Поддержка положительного имиджа МБДОУ.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1949"/>
      </w:tblGrid>
      <w:tr w:rsidR="00392BE5" w:rsidRPr="005E50C3" w:rsidTr="00392BE5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Ответственный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Подготовка нормативно-правового обеспечения деятельности </w:t>
            </w:r>
            <w:r w:rsidR="00392BE5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Учреждения</w:t>
            </w: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(внесение изменений в уставные документы, разработка, изменение локальных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системы материального стимулирования педагогов в соответствии с показателями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Информатизация образовательного процесса в У</w:t>
            </w:r>
            <w:r w:rsidR="00392BE5">
              <w:rPr>
                <w:rFonts w:ascii="Times New Roman" w:eastAsia="Times New Roman" w:hAnsi="Times New Roman" w:cs="Times New Roman"/>
                <w:sz w:val="23"/>
                <w:szCs w:val="23"/>
              </w:rPr>
              <w:t>чреждении</w:t>
            </w: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: обновление и сбор актуальной базы электронных документов (планирование, диагностика, отчеты, портфолио педагогов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Активизация работы сайта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Поддержка системы эффективного взаимодействия </w:t>
            </w:r>
            <w:r w:rsidR="00392BE5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учреждения</w:t>
            </w: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социальными партнерами по вопросам</w:t>
            </w:r>
            <w:r w:rsidR="00392B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оздоровления и развития детей </w:t>
            </w: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и повышения квалификации кадров.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</w:tr>
    </w:tbl>
    <w:p w:rsidR="00450231" w:rsidRPr="00392BE5" w:rsidRDefault="00450231" w:rsidP="00392BE5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2. Блок « Повышение качества предоставляемых услуг»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Цель:</w:t>
      </w: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создание условий для соответствия качества дошкольного образования в У</w:t>
      </w:r>
      <w:r w:rsid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чреждении</w:t>
      </w: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требованиям ФГОС ДО для участия всех заинтересованных субъектов в управлении качеством образования и обеспечения объективной оценки соответствия образовательной деятельности требованиям ФГОС.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Задачи: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1. Изучение и коллективное согласование понятия, критериев и показателей качества дошкольного образования.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2. Внесение изменений в систему внутренней оценки качества образования У</w:t>
      </w:r>
      <w:r w:rsid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1949"/>
      </w:tblGrid>
      <w:tr w:rsidR="00392BE5" w:rsidRPr="005E50C3" w:rsidTr="00392BE5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Ответственный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Обновление образовательной программы в соответствии с актуальным состоянием образовательного процесса, внедрением новых педагогических технологий.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Изучение и внедрение передового педагогического опыта по оценке и развитию качества на уровне </w:t>
            </w:r>
            <w:r w:rsidR="00392BE5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Проектирование развивающей предметно-пространственной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Корректировка системы мониторинга качества образо</w:t>
            </w:r>
            <w:r w:rsidR="00392BE5">
              <w:rPr>
                <w:rFonts w:ascii="Times New Roman" w:eastAsia="Times New Roman" w:hAnsi="Times New Roman" w:cs="Times New Roman"/>
                <w:sz w:val="23"/>
                <w:szCs w:val="23"/>
              </w:rPr>
              <w:t>вательного процесса в Учреждении</w:t>
            </w: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. Подготовка нормативно-правового и методико-диагностического обеспечения мониторингового исследования.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>Корректировка системы планирования (перспективного, календарного)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5E50C3" w:rsidRDefault="00450231" w:rsidP="00392BE5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50231" w:rsidRPr="00392BE5" w:rsidRDefault="00450231" w:rsidP="00392BE5">
      <w:pPr>
        <w:shd w:val="clear" w:color="auto" w:fill="FFFFFF"/>
        <w:spacing w:line="276" w:lineRule="auto"/>
        <w:ind w:left="709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3. Блок «Здоровье»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Цель:</w:t>
      </w: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совершенствование системы здоровьесбережения и здоровьеформирования в У</w:t>
      </w:r>
      <w:r w:rsid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чреждении</w:t>
      </w: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 учетом индивидуальных особенностей дошкольников.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Задачи: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1. Создание условий для осуществления в </w:t>
      </w:r>
      <w:r w:rsid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Учреждении</w:t>
      </w: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пропаганды здорового образа жизни среди воспитанников и их родителей.</w:t>
      </w:r>
    </w:p>
    <w:p w:rsidR="00450231" w:rsidRPr="00392BE5" w:rsidRDefault="00450231" w:rsidP="00392BE5">
      <w:pPr>
        <w:shd w:val="clear" w:color="auto" w:fill="FFFFFF"/>
        <w:spacing w:line="276" w:lineRule="auto"/>
        <w:ind w:left="709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392BE5">
        <w:rPr>
          <w:rFonts w:ascii="Times New Roman" w:eastAsia="Times New Roman" w:hAnsi="Times New Roman" w:cs="Times New Roman"/>
          <w:color w:val="333333"/>
          <w:sz w:val="24"/>
          <w:szCs w:val="28"/>
        </w:rPr>
        <w:t>2. Организация подготовки педагогических кадров по вопросам оздоровления и физического развития воспитанников.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1949"/>
      </w:tblGrid>
      <w:tr w:rsidR="00392BE5" w:rsidRPr="005E50C3" w:rsidTr="00392BE5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BE5" w:rsidRPr="005E50C3" w:rsidRDefault="00392BE5" w:rsidP="00392BE5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Ответственный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 для воспитателей по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внедрение новых технологий оздоровления и физического развития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 среди детского и взрослого населения через оформление наглядной информации, работу в группах для родителей в соцсетях и на сайте, организацию совместных спортивных и др. мероприятий с детьми и родителями.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на КПК по современным образовательным технологиям здоровьесбережения и физического развития.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0231" w:rsidRPr="005E50C3" w:rsidTr="00392BE5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проектов здоровьесберегающей и здоровьеформирующей направленности.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231" w:rsidRPr="00DD61C6" w:rsidRDefault="00450231" w:rsidP="00DD61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инструктор по ФК</w:t>
            </w:r>
          </w:p>
        </w:tc>
      </w:tr>
    </w:tbl>
    <w:p w:rsidR="00E1646A" w:rsidRDefault="00E1646A" w:rsidP="00450231">
      <w:pPr>
        <w:shd w:val="clear" w:color="auto" w:fill="FFFFFF"/>
        <w:spacing w:after="130" w:line="199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/>
          <w:bCs/>
          <w:sz w:val="24"/>
          <w:szCs w:val="24"/>
        </w:rPr>
        <w:t>4. Блок  поддержки детской инициативы «Голос ребенка»</w:t>
      </w:r>
      <w:r w:rsidRPr="00E164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1646A">
        <w:rPr>
          <w:rFonts w:ascii="Times New Roman" w:eastAsia="Times New Roman" w:hAnsi="Times New Roman" w:cs="Times New Roman"/>
          <w:b/>
          <w:sz w:val="24"/>
          <w:szCs w:val="24"/>
        </w:rPr>
        <w:t>основан на цикле долгосрочных проектов и мини-проектов.</w:t>
      </w:r>
    </w:p>
    <w:p w:rsidR="00450231" w:rsidRPr="00E1646A" w:rsidRDefault="00450231" w:rsidP="007D3EE3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Цель: 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образовательного процесса посредством включения в него проектных и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деятельностного подходов.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по организации социальных практик духовно-нравственной направленности «Сердце на </w:t>
      </w: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ладошке»</w:t>
      </w:r>
    </w:p>
    <w:p w:rsidR="00450231" w:rsidRPr="00E1646A" w:rsidRDefault="00450231" w:rsidP="007D3EE3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Основная цель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> проекта: создание системы педагогического взаимодействия ДОУ и семьи, способствующей  формированию у дошкольников ценностных ориентиров и нравственных норм, основанных на духовно-нравственных, патриотических и общечеловеческих принципах.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воспитывать у дошкольников моральные и нравственные качества;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формировать ценностное отношение к близким людям;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получить позитивную обратную связь от родителей;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обеспечить воспитанникам чувство психологической защищенности, доверия к окружающим;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повысить профессиональную компетентность педагогов по духовно-нравственному воспитанию дошкольников;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вовлечь родителей в образовательную деятельность по духовно-нравственному воспитанию детей.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Ожидаемый результат тематических акций – формирование у воспитанников таких личностных качеств, как ценностное отношение к семье, ближайшему социокультурному окружению, природе, Родине, культурным традициям; эмоциональная отзывчивость; совестливость. Эти характеристики являются составляющими социокультурного развития личности.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В ходе реализации тематических акций обозначенные личностные характеристики будут актуализированы не только у юных, но и у взрослых участников педагогического процесса (педагогов и родителей).    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 На уровне ребёнка:     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личностной основы для дальнейшего развития нравственных чувств (совести, долга, патриотизма, гражданственности);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основ нравственного поведения (готовности служения людям и Отечеству, проявления духовной рассудительности, уважения к старшим);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проявление и развитие индивидуальных творческих способностей детей в разных видах деятельности:                                                                                               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ребёнок охотно участвует в   праздниках;                                                                                  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проявляет интерес и любовь к произведениям поэтического, изобразительного, музыкального фольклора;                                                                               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с желанием включается в различные формы коллективного детского творчества.    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На уровне родителей: 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интереса к сотрудничеству с детским садом;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повышение психолого-педагогической культуры в вопросах духовно-нравственного воспитания.      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На уровне педагогов: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повышение профессиональной компетентности, в частности, таких её компонентах, как духовно-нравственное воспитание личности дошкольника;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творческая самореализация в профессиональной деятельности.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На уровне дошкольного учреждения: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наличие творческой атмосферы в коллективе;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рост рейтинга дошкольного учреждения в социуме;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удовлетворённость субъектов воспитательно-образовательного процесса жизнедеятельностью учреждения;</w:t>
      </w:r>
    </w:p>
    <w:p w:rsidR="00450231" w:rsidRPr="00E1646A" w:rsidRDefault="00E1646A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t>многообразие видов образовательной и воспитательной деятельности в сфере духовно-</w:t>
      </w:r>
      <w:r w:rsidR="00450231" w:rsidRPr="00E1646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нравственного развития личности и сопричастности к ним всех субъектов дошкольного учреждения: детей, родителей, педагогов.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 Такая модель организации  процесса духовно-нравственного воспитания позволит взрослым (педагогам и родителям) помочь детям научиться видеть и понимать красоту окружающего мира, глубину человеческих отношений, основанных на любви, доверии, взаимопонимании и творчестве, на опыте ощутить непреходящую ценность традиций.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Инновационный проект по формированию основ патриотического воспитания у детей дошкольного возраста «</w:t>
      </w:r>
      <w:r w:rsidR="00AE703F">
        <w:rPr>
          <w:rFonts w:ascii="Times New Roman" w:eastAsia="Times New Roman" w:hAnsi="Times New Roman" w:cs="Times New Roman"/>
          <w:bCs/>
          <w:sz w:val="24"/>
          <w:szCs w:val="24"/>
        </w:rPr>
        <w:t>Лента Памяти</w:t>
      </w: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детском саду»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 xml:space="preserve"> организации </w:t>
      </w:r>
      <w:r w:rsidR="00AE703F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 xml:space="preserve"> заключается: в создании развивающей образовательной среды как средства формирования разносторонне развитой личности воспитанника; в воспитании гражданско-патриотических чувств, гражданской позиции; в уточнении и пополнении представлений о Родине, людях, совершивших бессмертный подвиг во имя будущего.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цели были определены следующие </w:t>
      </w: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1. Воспитывать любовь к Родине, развивать интерес к ее героической истории, памяти о воинах Великой Отечественной войны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2. Организовать поиск, сбор и создание материальных объектов (музейных</w:t>
      </w:r>
      <w:r w:rsidR="00AE7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>экспозиций, экспонатов, предметов, макетов и др.) в процессе совместной проектной, исследовательской деятельности детей, их родителей (законных представителей) и педагогов;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3. Создать интегрированное социально-культурное развивающее образовательное пространство общего и дополнительного образования;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4. Интегрировать предметную среду</w:t>
      </w:r>
      <w:r w:rsidR="00AE703F">
        <w:rPr>
          <w:rFonts w:ascii="Times New Roman" w:eastAsia="Times New Roman" w:hAnsi="Times New Roman" w:cs="Times New Roman"/>
          <w:sz w:val="24"/>
          <w:szCs w:val="24"/>
        </w:rPr>
        <w:t>, в которой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 xml:space="preserve"> дошкольники осваивают окружающий мир средствами и формами музейной педагогики;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5. Организовать опытно-экспериментальную проверку содержания форм и методов деятельности, моделирующих духовно-нравственное, интеллектуальное, творческое развитие ребенка;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Решение з</w:t>
      </w:r>
      <w:r w:rsidR="00AE703F">
        <w:rPr>
          <w:rFonts w:ascii="Times New Roman" w:eastAsia="Times New Roman" w:hAnsi="Times New Roman" w:cs="Times New Roman"/>
          <w:sz w:val="24"/>
          <w:szCs w:val="24"/>
        </w:rPr>
        <w:t xml:space="preserve">адач, позволяет  спрогнозировать 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>следующие </w:t>
      </w: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ожидаемые результаты </w:t>
      </w:r>
      <w:r w:rsidR="00AE703F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интеграцию образовательной деятельности;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предметных и межпредметных связей;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позволяет применять теоретические знания в практической деятельности, умение анализировать, ставить цель, планировать, проектировать, продуктивно действовать и принимать решения;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свободный выбор видов деятельности, в процессе которых формируются и развиваются коммуникативные способности;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родители приобретают психолого-педагогические знания по разделам экспозиций, больше узнают о своем ребенке, улучшаются взаимоотношения между родителями-детьми-педагогами;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bCs/>
          <w:sz w:val="24"/>
          <w:szCs w:val="24"/>
        </w:rPr>
        <w:t>Инновационный проект по экономическому воспитанию дошкольников «Тропинка в экономику».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Цель:  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Помочь дошкольнику выработать следующие умения, навыки и личностные качества: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•  понимать и ценить окружающий предметный мир (мир вещей как результат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труда людей);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•  уважать людей, умеющих трудиться и честно зарабатывать деньги;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•  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 xml:space="preserve">•  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</w:t>
      </w:r>
      <w:r w:rsidRPr="00E1646A">
        <w:rPr>
          <w:rFonts w:ascii="Times New Roman" w:eastAsia="Times New Roman" w:hAnsi="Times New Roman" w:cs="Times New Roman"/>
          <w:sz w:val="24"/>
          <w:szCs w:val="24"/>
        </w:rPr>
        <w:lastRenderedPageBreak/>
        <w:t>сочувствие (примеры меценатства, материальной взаимопомощи, поддержки и т. п.);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•  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•  применять полученные умения и навыки в реальных жизненных ситуациях.</w:t>
      </w:r>
    </w:p>
    <w:p w:rsidR="00450231" w:rsidRPr="00E1646A" w:rsidRDefault="00450231" w:rsidP="00AE703F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дети: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адекватно употребляют в играх, занятиях, общении со сверстниками</w:t>
      </w:r>
    </w:p>
    <w:p w:rsidR="00450231" w:rsidRPr="00E1646A" w:rsidRDefault="00450231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6A">
        <w:rPr>
          <w:rFonts w:ascii="Times New Roman" w:eastAsia="Times New Roman" w:hAnsi="Times New Roman" w:cs="Times New Roman"/>
          <w:sz w:val="24"/>
          <w:szCs w:val="24"/>
        </w:rPr>
        <w:t>и взрослыми знакомые экономические понятия (в соответствии с используемой Программой);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знают российские деньги, некоторые названия валют ближнего и дальнего зарубежья;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понимают суть процесса обмена валюты (например, в путешествии);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знают 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знают и называют разные виды рекламы, ее назначение, способы воздействия;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адекватно ведут себя в окружающем предметном, вещном мире, в природном окружении;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в случаях поломки, порчи вещей, игрушек, игр проявляют заботу, пытаются исправить свою или чужую оплошность;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любят трудиться, делать полезные предметы для себя и радовать других;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бережно, рационально, экономно используют расходные материалы для игр и занятий (бумагу, карандаши, краски, материю и др.);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с удовольствием делают подарки другим и испытывают от этого радость;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проявляют интерес к экономической деятельности взрослых (кем работают родители, как ведут хозяйство и т. д.);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замечают и ценят заботу о себе, радуются новым покупкам;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объясняют различие понятий благополучия, счастья и достатка;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проявляют сочувствие к другим в сложных ситуациях;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переживают случаи порчи, ломки вещей, игрушек;</w:t>
      </w:r>
    </w:p>
    <w:p w:rsidR="00450231" w:rsidRPr="00E1646A" w:rsidRDefault="00AE703F" w:rsidP="00E1646A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сочувствуют и проявляют жалость к слабым, больным, пожилым людям, ко всем живым существам, бережно относятся к природе;</w:t>
      </w:r>
    </w:p>
    <w:p w:rsidR="00450231" w:rsidRPr="007D3EE3" w:rsidRDefault="00AE703F" w:rsidP="007D3EE3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0231" w:rsidRPr="00E1646A">
        <w:rPr>
          <w:rFonts w:ascii="Times New Roman" w:eastAsia="Times New Roman" w:hAnsi="Times New Roman" w:cs="Times New Roman"/>
          <w:sz w:val="24"/>
          <w:szCs w:val="24"/>
        </w:rPr>
        <w:t>с удовольствием помогают взрослым, объясняют необходимость оказания помощи другим людям.</w:t>
      </w:r>
    </w:p>
    <w:p w:rsidR="007D3EE3" w:rsidRDefault="007D3EE3" w:rsidP="007D3EE3">
      <w:pPr>
        <w:shd w:val="clear" w:color="auto" w:fill="FFFFFF"/>
        <w:spacing w:line="276" w:lineRule="auto"/>
        <w:ind w:left="567" w:right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</w:pPr>
    </w:p>
    <w:p w:rsidR="00AE703F" w:rsidRPr="007D3EE3" w:rsidRDefault="00AE703F" w:rsidP="007D3EE3">
      <w:pPr>
        <w:shd w:val="clear" w:color="auto" w:fill="FFFFFF"/>
        <w:spacing w:line="276" w:lineRule="auto"/>
        <w:ind w:left="567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5. Блок профессионального роста педагогов «Кадровый потенциал»</w:t>
      </w:r>
      <w:r w:rsidRPr="007D3E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</w:rPr>
        <w:t> 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педагогов: обучение современным технологиям социализации детей, обучающие тренинги по повышению личностных и профессиональных компетенций, мастер-классы.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Цель:</w:t>
      </w:r>
      <w:r w:rsidRPr="007D3EE3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повышение профессиональной компетентности и общекультурного уровня педагогических работников.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Задачи: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1. Обеспечение постоянного карьерного роста профессиональной компетентности через стимулирование педагогов к повышению качества работы.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9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2. Повышение мотивации педагогов для улучшения качества образовательного процесса.</w:t>
      </w:r>
    </w:p>
    <w:tbl>
      <w:tblPr>
        <w:tblW w:w="0" w:type="auto"/>
        <w:jc w:val="center"/>
        <w:tblInd w:w="450" w:type="dxa"/>
        <w:tblCellMar>
          <w:left w:w="0" w:type="dxa"/>
          <w:right w:w="0" w:type="dxa"/>
        </w:tblCellMar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1949"/>
      </w:tblGrid>
      <w:tr w:rsidR="007D3EE3" w:rsidRPr="005E50C3" w:rsidTr="007D3EE3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Ответственный</w:t>
            </w:r>
          </w:p>
        </w:tc>
      </w:tr>
      <w:tr w:rsidR="00AE703F" w:rsidRPr="005E50C3" w:rsidTr="007D3EE3">
        <w:trPr>
          <w:trHeight w:val="1344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КПК в соответствии с профессиональными потребностями каждого педагога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индивидуальных перспективных планов повышения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поддержки педагогов в популяризации своего опыта работы, в процедуре аттестации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посредством обучения на курсах повышения квалификации, посещения методических объединений, семинаров, творческих групп, научно-практических конференций.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воспитателей и специалистов по работе с детьми ОВЗ.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проблемных групп, использование коллективного метода обучения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т.ч. в сети Интернет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участия педагогов в профессиональных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7D3EE3" w:rsidRDefault="00AE703F" w:rsidP="007D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7D3EE3" w:rsidRDefault="007D3EE3" w:rsidP="00AE703F">
      <w:pPr>
        <w:shd w:val="clear" w:color="auto" w:fill="FFFFFF"/>
        <w:spacing w:after="130" w:line="199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7D3EE3" w:rsidRDefault="007D3EE3" w:rsidP="007D3EE3">
      <w:pPr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</w:pPr>
    </w:p>
    <w:p w:rsidR="007D3EE3" w:rsidRDefault="007D3EE3" w:rsidP="007D3EE3">
      <w:pPr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</w:pPr>
    </w:p>
    <w:p w:rsidR="007D3EE3" w:rsidRDefault="007D3EE3" w:rsidP="007D3EE3">
      <w:pPr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</w:pPr>
    </w:p>
    <w:p w:rsidR="007D3EE3" w:rsidRDefault="007D3EE3" w:rsidP="007D3EE3">
      <w:pPr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</w:pPr>
    </w:p>
    <w:p w:rsidR="007D3EE3" w:rsidRDefault="007D3EE3" w:rsidP="007D3EE3">
      <w:pPr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</w:pPr>
    </w:p>
    <w:p w:rsidR="00AE703F" w:rsidRPr="007D3EE3" w:rsidRDefault="00AE703F" w:rsidP="007D3EE3">
      <w:pPr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b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lastRenderedPageBreak/>
        <w:t>6. Блок «Взаимодействие с родителями»</w:t>
      </w:r>
    </w:p>
    <w:p w:rsidR="007D3EE3" w:rsidRDefault="00AE703F" w:rsidP="007D3EE3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7D3EE3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Цель:</w:t>
      </w:r>
      <w:r w:rsidRPr="007D3EE3">
        <w:rPr>
          <w:rFonts w:ascii="Times New Roman" w:eastAsia="Times New Roman" w:hAnsi="Times New Roman" w:cs="Times New Roman"/>
          <w:bCs/>
          <w:color w:val="333333"/>
          <w:sz w:val="24"/>
        </w:rPr>
        <w:t> 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Повышение компетентности родителей в вопросах сохранения здоровья, развития и воспитания детей, согласование требований педагогов и родителей к воспитанию и развитию детей.</w:t>
      </w:r>
    </w:p>
    <w:p w:rsidR="007D3EE3" w:rsidRPr="007D3EE3" w:rsidRDefault="007D3EE3" w:rsidP="007D3EE3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1949"/>
      </w:tblGrid>
      <w:tr w:rsidR="007D3EE3" w:rsidRPr="005E50C3" w:rsidTr="007D3EE3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Ответственный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8B79EA" w:rsidRDefault="00AE703F" w:rsidP="007D3EE3">
            <w:pPr>
              <w:spacing w:after="1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Анкетирование родителей по выявлению проблем в воспитании детей; уровня удовлетворенности родителей работой У</w:t>
            </w:r>
            <w:r w:rsidR="007D3EE3"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чреждения</w:t>
            </w: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; организации педагогической работы с родителями.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8B79EA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Поиск и внедрение современных форм работы с родителями, как активными участниками образовательных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8B79EA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Организация совместных мероприятий для воспитанников и их родителей (соревнования, конкурсы, мастер-классы)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8B79EA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Организация группового и индивидуального консультирования </w:t>
            </w:r>
            <w:r w:rsidR="007D3EE3"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родителей всеми специалистами </w:t>
            </w: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У</w:t>
            </w:r>
            <w:r w:rsidR="007D3EE3"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чреждения</w:t>
            </w: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в соответствии с выявленными проблемами через сеть интернет.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8B79EA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Проведение наглядной агитации (оформление тематических стендов, раздача информационного материала).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703F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8B79EA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Приобщение родителей к общедоступной информации для ознакомления и совместного обсу</w:t>
            </w:r>
            <w:r w:rsidR="007D3EE3"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ждения через официальный сайт </w:t>
            </w: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У</w:t>
            </w:r>
            <w:r w:rsidR="007D3EE3"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чреждения</w:t>
            </w:r>
            <w:r w:rsidRPr="008B79EA">
              <w:rPr>
                <w:rFonts w:ascii="Times New Roman" w:eastAsia="Times New Roman" w:hAnsi="Times New Roman" w:cs="Times New Roman"/>
                <w:sz w:val="24"/>
                <w:szCs w:val="23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7D3EE3" w:rsidRDefault="007D3EE3" w:rsidP="00AE703F">
      <w:pPr>
        <w:shd w:val="clear" w:color="auto" w:fill="FFFFFF"/>
        <w:spacing w:after="130" w:line="199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E703F" w:rsidRPr="007D3EE3" w:rsidRDefault="00AE703F" w:rsidP="007D3EE3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7. Блок «Мир без опасности»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Цель:</w:t>
      </w:r>
      <w:r w:rsidRPr="007D3EE3">
        <w:rPr>
          <w:rFonts w:ascii="Times New Roman" w:eastAsia="Times New Roman" w:hAnsi="Times New Roman" w:cs="Times New Roman"/>
          <w:b/>
          <w:bCs/>
          <w:color w:val="333333"/>
          <w:sz w:val="24"/>
        </w:rPr>
        <w:t> 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Обеспечить безопасность воспитанников и сотрудников, безопасное </w:t>
      </w:r>
      <w:r w:rsid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функционирование 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У</w:t>
      </w:r>
      <w:r w:rsid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чреждения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7"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Задачи: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1.Создание условий для безопасности жизнедеятельности воспитанников.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2.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AE703F" w:rsidRPr="007D3EE3" w:rsidRDefault="00AE703F" w:rsidP="007D3EE3">
      <w:pPr>
        <w:shd w:val="clear" w:color="auto" w:fill="FFFFFF"/>
        <w:spacing w:line="276" w:lineRule="auto"/>
        <w:ind w:left="567" w:right="537"/>
        <w:jc w:val="both"/>
        <w:rPr>
          <w:rFonts w:ascii="Times New Roman" w:eastAsia="Times New Roman" w:hAnsi="Times New Roman" w:cs="Times New Roman"/>
          <w:color w:val="333333"/>
          <w:sz w:val="16"/>
          <w:szCs w:val="17"/>
        </w:rPr>
      </w:pP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3. Создание безопасных условий труда для сотрудников </w:t>
      </w:r>
      <w:r w:rsid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Учреждения</w:t>
      </w:r>
      <w:r w:rsidRPr="007D3EE3">
        <w:rPr>
          <w:rFonts w:ascii="Times New Roman" w:eastAsia="Times New Roman" w:hAnsi="Times New Roman" w:cs="Times New Roman"/>
          <w:color w:val="333333"/>
          <w:sz w:val="24"/>
          <w:szCs w:val="28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44"/>
        <w:gridCol w:w="709"/>
        <w:gridCol w:w="709"/>
        <w:gridCol w:w="709"/>
        <w:gridCol w:w="708"/>
        <w:gridCol w:w="709"/>
        <w:gridCol w:w="1949"/>
      </w:tblGrid>
      <w:tr w:rsidR="007D3EE3" w:rsidRPr="005E50C3" w:rsidTr="007D3EE3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EE3" w:rsidRPr="005E50C3" w:rsidRDefault="007D3EE3" w:rsidP="003336E6">
            <w:pPr>
              <w:spacing w:after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EE3" w:rsidRPr="005E50C3" w:rsidRDefault="007D3EE3" w:rsidP="003336E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EE3" w:rsidRPr="005E50C3" w:rsidRDefault="007D3EE3" w:rsidP="003336E6">
            <w:pPr>
              <w:spacing w:after="13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Ответственный</w:t>
            </w:r>
          </w:p>
        </w:tc>
      </w:tr>
      <w:tr w:rsidR="00AE703F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5E50C3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Антитеррористическая безопасность, </w:t>
            </w:r>
            <w:r w:rsidRPr="005E50C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гражданская безопасность, профилактика ДТП)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5E50C3" w:rsidRDefault="00AE703F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3F" w:rsidRPr="00B2315E" w:rsidRDefault="00AE703F" w:rsidP="003336E6">
            <w:pPr>
              <w:spacing w:after="130"/>
              <w:rPr>
                <w:rFonts w:ascii="Times New Roman" w:eastAsia="Times New Roman" w:hAnsi="Times New Roman" w:cs="Times New Roman"/>
                <w:szCs w:val="24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Заведующий,</w:t>
            </w:r>
          </w:p>
          <w:p w:rsidR="00AE703F" w:rsidRPr="00B2315E" w:rsidRDefault="00AE703F" w:rsidP="007D3EE3">
            <w:pPr>
              <w:spacing w:after="130"/>
              <w:rPr>
                <w:rFonts w:ascii="Times New Roman" w:eastAsia="Times New Roman" w:hAnsi="Times New Roman" w:cs="Times New Roman"/>
                <w:szCs w:val="24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зав.</w:t>
            </w:r>
            <w:r w:rsidR="007D3EE3" w:rsidRPr="00B2315E">
              <w:rPr>
                <w:rFonts w:ascii="Times New Roman" w:eastAsia="Times New Roman" w:hAnsi="Times New Roman" w:cs="Times New Roman"/>
                <w:szCs w:val="24"/>
              </w:rPr>
              <w:t>хоз,</w:t>
            </w:r>
          </w:p>
          <w:p w:rsidR="007D3EE3" w:rsidRPr="005E50C3" w:rsidRDefault="007D3EE3" w:rsidP="007D3EE3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специалист по ОТ</w:t>
            </w:r>
          </w:p>
        </w:tc>
      </w:tr>
      <w:tr w:rsidR="00B2315E" w:rsidRPr="005E50C3" w:rsidTr="007D3EE3">
        <w:trPr>
          <w:trHeight w:val="1253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4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Заведующий,</w:t>
            </w:r>
          </w:p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4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зав.хоз,</w:t>
            </w:r>
          </w:p>
          <w:p w:rsidR="00B2315E" w:rsidRPr="005E50C3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специалист по ОТ</w:t>
            </w:r>
          </w:p>
        </w:tc>
      </w:tr>
      <w:tr w:rsidR="00B2315E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3"/>
              </w:rPr>
              <w:t>Корректировка схемы оповещения сотрудников.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0"/>
                <w:szCs w:val="20"/>
              </w:rPr>
              <w:t> Заведующий</w:t>
            </w:r>
          </w:p>
        </w:tc>
      </w:tr>
      <w:tr w:rsidR="00B2315E" w:rsidRPr="005E50C3" w:rsidTr="007D3EE3">
        <w:trPr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3"/>
              </w:rPr>
              <w:t>Проведение регулярных инструктажей сотрудников, эвакуационных мероприятий. Обучение алгоритмам действий при пожаре, теракте, ЧС.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4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Заведующий,</w:t>
            </w:r>
          </w:p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4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зав.хоз,</w:t>
            </w:r>
          </w:p>
          <w:p w:rsidR="00B2315E" w:rsidRPr="005E50C3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специалист по ОТ</w:t>
            </w:r>
          </w:p>
        </w:tc>
      </w:tr>
      <w:tr w:rsidR="00B2315E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3"/>
              </w:rPr>
              <w:t>Проведение обучающих мероприятий с детьми по ПДД, противопожарной безопасности, безопасной жизнедеятельности.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Старший воспитатель,</w:t>
            </w:r>
          </w:p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B2315E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3"/>
              </w:rPr>
              <w:t>Изучение с сотрудниками нормативных документов, локальных актов, приказов, инструкций. Обеспечение контроля за исполнением данных инструкций.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Заведующий</w:t>
            </w:r>
          </w:p>
        </w:tc>
      </w:tr>
      <w:tr w:rsidR="00B2315E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3"/>
              </w:rPr>
              <w:t>Проведение родительского всеобуча и проектной деятельности по направлению безопасности жизнедеятельности.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Старший воспитатель,</w:t>
            </w:r>
          </w:p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воспитатели</w:t>
            </w:r>
          </w:p>
        </w:tc>
      </w:tr>
      <w:tr w:rsidR="00B2315E" w:rsidRPr="005E50C3" w:rsidTr="007D3EE3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3"/>
              </w:rPr>
              <w:t>Обеспечение безопасности игрового и спортивного оборудования во всех помещениях 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7D3EE3" w:rsidRDefault="00B2315E" w:rsidP="007D3EE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3EE3">
              <w:rPr>
                <w:rFonts w:ascii="Times New Roman" w:eastAsia="Times New Roman" w:hAnsi="Times New Roman" w:cs="Times New Roman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5E50C3" w:rsidRDefault="00B2315E" w:rsidP="003336E6">
            <w:pPr>
              <w:spacing w:after="13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5E" w:rsidRPr="00B2315E" w:rsidRDefault="00B2315E" w:rsidP="003336E6">
            <w:pPr>
              <w:spacing w:after="130"/>
              <w:rPr>
                <w:rFonts w:ascii="Times New Roman" w:eastAsia="Times New Roman" w:hAnsi="Times New Roman" w:cs="Times New Roman"/>
                <w:szCs w:val="20"/>
              </w:rPr>
            </w:pPr>
            <w:r w:rsidRPr="00B2315E">
              <w:rPr>
                <w:rFonts w:ascii="Times New Roman" w:eastAsia="Times New Roman" w:hAnsi="Times New Roman" w:cs="Times New Roman"/>
                <w:szCs w:val="24"/>
              </w:rPr>
              <w:t>Старший воспитатель</w:t>
            </w:r>
          </w:p>
        </w:tc>
      </w:tr>
    </w:tbl>
    <w:p w:rsid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3-й этап: итоговый (май 2025 г.– август 2025</w:t>
      </w:r>
      <w:r w:rsidRPr="00DA45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г.)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 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эффективности проведенной работы на основе количественного и качественного анализа.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DA455C" w:rsidRPr="00DA455C" w:rsidRDefault="00DA455C" w:rsidP="00DA455C">
      <w:pPr>
        <w:pStyle w:val="a4"/>
        <w:numPr>
          <w:ilvl w:val="1"/>
          <w:numId w:val="35"/>
        </w:numPr>
        <w:shd w:val="clear" w:color="auto" w:fill="FFFFFF"/>
        <w:spacing w:after="55" w:line="199" w:lineRule="atLeast"/>
        <w:ind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анализа результатов реализации Программы развития, оценка эффективности.</w:t>
      </w:r>
    </w:p>
    <w:p w:rsidR="00DA455C" w:rsidRDefault="00DA455C" w:rsidP="00DA455C">
      <w:pPr>
        <w:pStyle w:val="a4"/>
        <w:numPr>
          <w:ilvl w:val="1"/>
          <w:numId w:val="35"/>
        </w:numPr>
        <w:shd w:val="clear" w:color="auto" w:fill="FFFFFF"/>
        <w:spacing w:after="55" w:line="199" w:lineRule="atLeast"/>
        <w:ind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аналитических материалов на педсовете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общем родительском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собрании, размещение на сайте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A455C" w:rsidRPr="00DA455C" w:rsidRDefault="00DA455C" w:rsidP="00DA455C">
      <w:pPr>
        <w:pStyle w:val="a4"/>
        <w:numPr>
          <w:ilvl w:val="1"/>
          <w:numId w:val="35"/>
        </w:numPr>
        <w:shd w:val="clear" w:color="auto" w:fill="FFFFFF"/>
        <w:spacing w:after="55" w:line="199" w:lineRule="atLeast"/>
        <w:ind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проблемы для разработки новой Программы развития.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Программы обеспечит:</w:t>
      </w:r>
    </w:p>
    <w:p w:rsidR="00DA455C" w:rsidRPr="00DA455C" w:rsidRDefault="00DA455C" w:rsidP="00DA455C">
      <w:pPr>
        <w:shd w:val="clear" w:color="auto" w:fill="FFFFFF"/>
        <w:spacing w:after="59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Сохранение здоровья детей, обеспечение их безопасности на территории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A455C" w:rsidRDefault="00DA455C" w:rsidP="00DA455C">
      <w:pPr>
        <w:shd w:val="clear" w:color="auto" w:fill="FFFFFF"/>
        <w:spacing w:after="130"/>
        <w:ind w:left="567" w:right="53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развивающей предметно-пространственной среды, отвечающей потребностям детей, в том числе детей с ограниченными возможностями здоровья;</w:t>
      </w:r>
    </w:p>
    <w:p w:rsidR="00DA455C" w:rsidRPr="00DA455C" w:rsidRDefault="00DA455C" w:rsidP="00DA455C">
      <w:pPr>
        <w:shd w:val="clear" w:color="auto" w:fill="FFFFFF"/>
        <w:spacing w:after="130"/>
        <w:ind w:left="567" w:right="53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качества дошкольного образования за счет стабильного функционирования системы внутренней оценки качества образования;</w:t>
      </w:r>
    </w:p>
    <w:p w:rsidR="00DA455C" w:rsidRPr="00DA455C" w:rsidRDefault="00DA455C" w:rsidP="00DA455C">
      <w:pPr>
        <w:shd w:val="clear" w:color="auto" w:fill="FFFFFF"/>
        <w:spacing w:after="59" w:line="199" w:lineRule="atLeast"/>
        <w:ind w:left="567" w:right="53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 устойчивых механизмов повышения профессиональной компетентности педагогов по реализуемым направлениям дополнительного образования;</w:t>
      </w:r>
    </w:p>
    <w:p w:rsidR="00DA455C" w:rsidRPr="00DA455C" w:rsidRDefault="00DA455C" w:rsidP="00DA455C">
      <w:pPr>
        <w:shd w:val="clear" w:color="auto" w:fill="FFFFFF"/>
        <w:spacing w:after="59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Увеличение количества педагогов, повысивших профессиональный уровень в области применения ИКТ;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Оптимизацию сотрудничества с семьями воспитанников.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Таким образом, работа коллектива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7. УПРАВЛЕНИЕ ПРОГРАММОЙ РАЗВИТИЯ  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7.1. Угрозы и риски реализации Программы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развития призвана не допустить риски, связанные с потер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ей таких ключевых преимуществ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A455C" w:rsidRPr="00DA455C" w:rsidRDefault="00DA455C" w:rsidP="00DA455C">
      <w:pPr>
        <w:shd w:val="clear" w:color="auto" w:fill="FFFFFF"/>
        <w:spacing w:after="35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</w:t>
      </w:r>
    </w:p>
    <w:p w:rsidR="00DA455C" w:rsidRPr="00DA455C" w:rsidRDefault="00DA455C" w:rsidP="003D7D74">
      <w:pPr>
        <w:shd w:val="clear" w:color="auto" w:fill="FFFFFF"/>
        <w:spacing w:after="35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конкурентоспособность воспитанников и педагогов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системе конкурсов, олимпиад, конференций и др;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высокое качество и материально-техническая оснащенность образовательного процесса.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Конкурентные преимущества У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определяются следующими факторами:</w:t>
      </w:r>
    </w:p>
    <w:p w:rsidR="00DA455C" w:rsidRPr="00DA455C" w:rsidRDefault="00D161C8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стабильно высоким качеством образования;</w:t>
      </w:r>
    </w:p>
    <w:p w:rsidR="00DA455C" w:rsidRPr="00DA455C" w:rsidRDefault="00D161C8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</w:t>
      </w:r>
    </w:p>
    <w:p w:rsidR="00DA455C" w:rsidRPr="00DA455C" w:rsidRDefault="00D161C8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сопровождение детей специалистами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A455C" w:rsidRPr="00DA455C" w:rsidRDefault="00D161C8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 наличием системы повышения квалификации.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Выделяются следующие группы рисков, которые могут возникнуть в ходе реализации Программы: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Финансово-экономические риски 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Нормативно-правовые риски 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Организационно-управленческие риски 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могут быть связаны:</w:t>
      </w:r>
    </w:p>
    <w:p w:rsidR="00DA455C" w:rsidRPr="00DA455C" w:rsidRDefault="00D161C8" w:rsidP="00D161C8">
      <w:pPr>
        <w:shd w:val="clear" w:color="auto" w:fill="FFFFFF"/>
        <w:spacing w:after="39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 с недостатками в управлении реализацией программой;</w:t>
      </w:r>
    </w:p>
    <w:p w:rsidR="00DA455C" w:rsidRPr="00DA455C" w:rsidRDefault="00D161C8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 неверно выбранными приоритетами развития.</w:t>
      </w:r>
    </w:p>
    <w:p w:rsidR="00DA455C" w:rsidRPr="00DA455C" w:rsidRDefault="00DA455C" w:rsidP="00D161C8">
      <w:pPr>
        <w:shd w:val="clear" w:color="auto" w:fill="FFFFFF"/>
        <w:spacing w:after="130" w:line="199" w:lineRule="atLeast"/>
        <w:ind w:left="567" w:right="53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</w:t>
      </w:r>
      <w:r w:rsidR="006E39FC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DA455C" w:rsidRPr="00DA455C" w:rsidRDefault="00DA455C" w:rsidP="00D161C8">
      <w:pPr>
        <w:shd w:val="clear" w:color="auto" w:fill="FFFFFF"/>
        <w:spacing w:after="130" w:line="199" w:lineRule="atLeast"/>
        <w:ind w:left="567" w:right="53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DA455C" w:rsidRPr="00DA455C" w:rsidRDefault="00DA455C" w:rsidP="00D161C8">
      <w:pPr>
        <w:shd w:val="clear" w:color="auto" w:fill="FFFFFF"/>
        <w:spacing w:after="130" w:line="199" w:lineRule="atLeast"/>
        <w:ind w:left="567" w:right="53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Социальные риски 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связаны с отсутствием поддержки идей Программы со стороны субъектов образовательного процесса.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Возможные пути устранения угроз и рисков: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1.Разъяснение идей Программы развития У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2.Повышение профессиональной компетентности административных и педагогических кадров.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3.Организация мониторинга.</w:t>
      </w:r>
    </w:p>
    <w:p w:rsidR="00DA455C" w:rsidRPr="00DA455C" w:rsidRDefault="00DA455C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4. Научно-методическое, информационное и экспертно-аналитическое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сопровождение.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7.2. Организация руководства и контроля в ходе реализации Программы развития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Руководство и контроль в ходе реализации Программы развития осуществляется администрацией У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представителями родительской общественности.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организации контроля выполнения Программы:</w:t>
      </w:r>
    </w:p>
    <w:p w:rsidR="00DA455C" w:rsidRPr="00DA455C" w:rsidRDefault="00D161C8" w:rsidP="00D161C8">
      <w:pPr>
        <w:shd w:val="clear" w:color="auto" w:fill="FFFFFF"/>
        <w:spacing w:after="35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Отражение плана мероприятий контроля в годовом плане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, в тематике педагогических советов;</w:t>
      </w:r>
    </w:p>
    <w:p w:rsidR="00DA455C" w:rsidRPr="00DA455C" w:rsidRDefault="00D161C8" w:rsidP="00D161C8">
      <w:pPr>
        <w:shd w:val="clear" w:color="auto" w:fill="FFFFFF"/>
        <w:spacing w:after="35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 на сайте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A455C" w:rsidRPr="00DA455C" w:rsidRDefault="00D161C8" w:rsidP="00D161C8">
      <w:pPr>
        <w:shd w:val="clear" w:color="auto" w:fill="FFFFFF"/>
        <w:spacing w:after="35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 администрации перед Педагогическим советом, общим родительским собранием;</w:t>
      </w:r>
    </w:p>
    <w:p w:rsidR="00DA455C" w:rsidRPr="00DA455C" w:rsidRDefault="00D161C8" w:rsidP="00D161C8">
      <w:pPr>
        <w:shd w:val="clear" w:color="auto" w:fill="FFFFFF"/>
        <w:spacing w:after="35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экспертизе образовательной деятельности;</w:t>
      </w:r>
    </w:p>
    <w:p w:rsidR="00DA455C" w:rsidRPr="00DA455C" w:rsidRDefault="00D161C8" w:rsidP="00D161C8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A455C"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муниципальных, районных семинарах, конференциях.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Инструментарий проведения контроля: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- общественная экспертиза оценки качества образования</w:t>
      </w:r>
      <w:r w:rsidR="006E39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- статистические показатели мониторинга.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Социальный эффект от реализации программы: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- 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повышение рейтинга учреждения через создание имиджа 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Учреждения.</w:t>
      </w: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DA455C" w:rsidRPr="00DA455C" w:rsidRDefault="00DA455C" w:rsidP="00DA455C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7.3. Финансовый план реализации Программы развития</w:t>
      </w:r>
      <w:r w:rsidR="006E39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перспективы развития</w:t>
      </w:r>
    </w:p>
    <w:p w:rsidR="003336E6" w:rsidRDefault="00DA455C" w:rsidP="003025F3">
      <w:pPr>
        <w:shd w:val="clear" w:color="auto" w:fill="FFFFFF"/>
        <w:spacing w:after="130" w:line="199" w:lineRule="atLeast"/>
        <w:ind w:left="567" w:right="5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источником финансирования инновационного развития У</w:t>
      </w:r>
      <w:r w:rsidR="00D161C8"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чреждения</w:t>
      </w:r>
      <w:r w:rsidRPr="00DA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ближайшие годы останутся бюджетные ассигнования в виде сметного финансирования и дополнительно привлечённые бюджетные и внебюджетные ресурсы. </w:t>
      </w:r>
    </w:p>
    <w:tbl>
      <w:tblPr>
        <w:tblW w:w="4693" w:type="pct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2600"/>
        <w:gridCol w:w="685"/>
        <w:gridCol w:w="685"/>
        <w:gridCol w:w="685"/>
        <w:gridCol w:w="685"/>
        <w:gridCol w:w="688"/>
        <w:gridCol w:w="2231"/>
        <w:gridCol w:w="1865"/>
      </w:tblGrid>
      <w:tr w:rsidR="003336E6" w:rsidRPr="00D87368" w:rsidTr="003025F3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09E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C09E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6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C09E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Этапы, сроки их выполнения</w:t>
            </w:r>
            <w:r w:rsidR="003025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 тыс.руб.</w:t>
            </w:r>
          </w:p>
        </w:tc>
        <w:tc>
          <w:tcPr>
            <w:tcW w:w="19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6E6" w:rsidRPr="00BC09ED" w:rsidRDefault="003336E6" w:rsidP="003336E6">
            <w:pPr>
              <w:pStyle w:val="a5"/>
              <w:spacing w:before="0" w:after="0"/>
              <w:jc w:val="center"/>
              <w:rPr>
                <w:b/>
                <w:i/>
                <w:sz w:val="24"/>
                <w:szCs w:val="22"/>
              </w:rPr>
            </w:pPr>
            <w:r w:rsidRPr="00BC09ED">
              <w:rPr>
                <w:b/>
                <w:i/>
                <w:sz w:val="24"/>
                <w:szCs w:val="22"/>
              </w:rPr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6E39FC" w:rsidRPr="00D87368" w:rsidTr="003025F3"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FC" w:rsidRPr="00BC09ED" w:rsidRDefault="006E39FC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9FC" w:rsidRPr="00BC09ED" w:rsidRDefault="006E39FC" w:rsidP="003336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9FC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E39FC" w:rsidRPr="005E50C3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9FC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E39FC" w:rsidRPr="005E50C3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9FC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E39FC" w:rsidRPr="005E50C3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9FC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E39FC" w:rsidRPr="005E50C3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9FC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6E39FC" w:rsidRPr="005E50C3" w:rsidRDefault="006E39FC" w:rsidP="0092157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FC" w:rsidRPr="00BC09ED" w:rsidRDefault="006E39FC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FC" w:rsidRPr="00BC09ED" w:rsidRDefault="006E39FC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</w:p>
        </w:tc>
      </w:tr>
      <w:tr w:rsidR="003336E6" w:rsidRPr="00D87368" w:rsidTr="003025F3">
        <w:trPr>
          <w:trHeight w:val="35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дверных блоков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3025F3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25F3">
              <w:rPr>
                <w:rFonts w:ascii="Times New Roman" w:eastAsia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3025F3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3025F3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25F3">
              <w:rPr>
                <w:rFonts w:ascii="Times New Roman" w:eastAsia="Times New Roman" w:hAnsi="Times New Roman" w:cs="Times New Roman"/>
                <w:sz w:val="20"/>
                <w:szCs w:val="24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36E6" w:rsidRPr="00D87368" w:rsidTr="003025F3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025F3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Восстановить частичное асфальтное покрытие.</w:t>
            </w:r>
            <w:r w:rsidR="003025F3">
              <w:rPr>
                <w:rFonts w:ascii="Times New Roman" w:hAnsi="Times New Roman" w:cs="Times New Roman"/>
                <w:sz w:val="24"/>
                <w:szCs w:val="24"/>
              </w:rPr>
              <w:t>, по предписанию Роспотребнадзора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3025F3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25F3">
              <w:rPr>
                <w:rFonts w:ascii="Times New Roman" w:eastAsia="Times New Roman" w:hAnsi="Times New Roman" w:cs="Times New Roman"/>
                <w:sz w:val="20"/>
                <w:szCs w:val="24"/>
              </w:rPr>
              <w:t>1383,12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3025F3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3025F3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025F3" w:rsidRPr="00D87368" w:rsidTr="003025F3">
        <w:trPr>
          <w:trHeight w:val="315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внутри здания  и обновление на участке детского сада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025F3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физкультурного участка на территории ДОУ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025F3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Приобретение СИЗ для сотрудников и детей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025F3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интерактивного комплекса (3 шт)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025F3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компьютерного оборудования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025F3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6E6" w:rsidRPr="00BC09ED" w:rsidRDefault="003336E6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мебели в групповые и приемные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технологического оборудования для пищеблока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Приобретение посуды на пищеблок (нержавеющая сталь)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025F3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Замена линолеума в групповых, приемных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дидактического материала и игрушек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3025F3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025F3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в группах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C0B92" w:rsidRPr="00D87368" w:rsidTr="00BC0B92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литературой и пособиями методический кабинет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BC0B92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(замена)спортивного оборудования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92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BC0B92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Приобретение газонокосилки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снегоуборочной машины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BC0B92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канализационных колодцев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0B92" w:rsidRPr="00D87368" w:rsidTr="00BC0B92">
        <w:trPr>
          <w:trHeight w:val="150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sz w:val="24"/>
                <w:szCs w:val="24"/>
              </w:rPr>
              <w:t>Подключение к интернету кабинеты специалистов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92" w:rsidRPr="00BC09ED" w:rsidRDefault="00BC0B92" w:rsidP="0033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3336E6" w:rsidRDefault="003336E6" w:rsidP="003336E6">
      <w:pPr>
        <w:shd w:val="clear" w:color="auto" w:fill="FFFFFF"/>
        <w:spacing w:after="130" w:line="199" w:lineRule="atLeast"/>
        <w:ind w:left="567" w:right="537"/>
        <w:jc w:val="both"/>
      </w:pPr>
    </w:p>
    <w:p w:rsidR="00EF7C81" w:rsidRDefault="00EF7C81">
      <w:pPr>
        <w:spacing w:line="490" w:lineRule="atLeast"/>
        <w:rPr>
          <w:sz w:val="28"/>
        </w:rPr>
        <w:sectPr w:rsidR="00EF7C81">
          <w:pgSz w:w="11910" w:h="16840"/>
          <w:pgMar w:top="1060" w:right="160" w:bottom="1180" w:left="440" w:header="0" w:footer="918" w:gutter="0"/>
          <w:cols w:space="720"/>
        </w:sectPr>
      </w:pPr>
    </w:p>
    <w:p w:rsidR="00FD1831" w:rsidRPr="000C07E2" w:rsidRDefault="00DF2747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lastRenderedPageBreak/>
        <w:t>Заключение:</w:t>
      </w:r>
    </w:p>
    <w:p w:rsidR="00DF2747" w:rsidRPr="000C07E2" w:rsidRDefault="00DF2747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 xml:space="preserve"> Программа развития должна обеспечить полную готовность учреждения к реализации Образовательной программы и полноценное развитие личности детей  по всем образовательным областям. Результатом реализации Программ</w:t>
      </w:r>
      <w:r w:rsidR="000C07E2" w:rsidRPr="000C07E2">
        <w:rPr>
          <w:rFonts w:ascii="Times New Roman" w:hAnsi="Times New Roman" w:cs="Times New Roman"/>
          <w:sz w:val="24"/>
        </w:rPr>
        <w:t xml:space="preserve">ы развития должно быть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0C07E2" w:rsidRPr="000C07E2" w:rsidRDefault="000C07E2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>- гарантирует охрану и укрепление физического и психического здоровья воспитанников;</w:t>
      </w:r>
    </w:p>
    <w:p w:rsidR="000C07E2" w:rsidRPr="000C07E2" w:rsidRDefault="000C07E2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>- обеспечивает эмоциональное благополучие воспитанников;</w:t>
      </w:r>
    </w:p>
    <w:p w:rsidR="000C07E2" w:rsidRPr="000C07E2" w:rsidRDefault="000C07E2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>- способствует профессиональному развитию педагогических работников;</w:t>
      </w:r>
    </w:p>
    <w:p w:rsidR="000C07E2" w:rsidRPr="000C07E2" w:rsidRDefault="000C07E2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>- создает условия для развивающего вариативного дошкольного образования;</w:t>
      </w:r>
    </w:p>
    <w:p w:rsidR="000C07E2" w:rsidRPr="000C07E2" w:rsidRDefault="000C07E2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>- обеспечивает открытость;</w:t>
      </w:r>
    </w:p>
    <w:p w:rsidR="000C07E2" w:rsidRPr="000C07E2" w:rsidRDefault="000C07E2" w:rsidP="000C07E2">
      <w:pPr>
        <w:ind w:left="851" w:right="537" w:firstLine="283"/>
        <w:jc w:val="both"/>
        <w:rPr>
          <w:rFonts w:ascii="Times New Roman" w:hAnsi="Times New Roman" w:cs="Times New Roman"/>
          <w:sz w:val="24"/>
        </w:rPr>
      </w:pPr>
      <w:r w:rsidRPr="000C07E2">
        <w:rPr>
          <w:rFonts w:ascii="Times New Roman" w:hAnsi="Times New Roman" w:cs="Times New Roman"/>
          <w:sz w:val="24"/>
        </w:rPr>
        <w:t>- создает условия для участия родителей в образовательной деятельности.</w:t>
      </w:r>
    </w:p>
    <w:sectPr w:rsidR="000C07E2" w:rsidRPr="000C07E2" w:rsidSect="00EF7C81">
      <w:pgSz w:w="11910" w:h="16840"/>
      <w:pgMar w:top="1120" w:right="160" w:bottom="1100" w:left="4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3D" w:rsidRDefault="002B313D" w:rsidP="00EF7C81">
      <w:r>
        <w:separator/>
      </w:r>
    </w:p>
  </w:endnote>
  <w:endnote w:type="continuationSeparator" w:id="1">
    <w:p w:rsidR="002B313D" w:rsidRDefault="002B313D" w:rsidP="00EF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DA" w:rsidRDefault="008903DA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3D" w:rsidRDefault="002B313D" w:rsidP="00EF7C81">
      <w:r>
        <w:separator/>
      </w:r>
    </w:p>
  </w:footnote>
  <w:footnote w:type="continuationSeparator" w:id="1">
    <w:p w:rsidR="002B313D" w:rsidRDefault="002B313D" w:rsidP="00EF7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1"/>
      </v:shape>
    </w:pict>
  </w:numPicBullet>
  <w:abstractNum w:abstractNumId="0">
    <w:nsid w:val="015E1812"/>
    <w:multiLevelType w:val="hybridMultilevel"/>
    <w:tmpl w:val="29E24C34"/>
    <w:lvl w:ilvl="0" w:tplc="EA0208AA">
      <w:numFmt w:val="bullet"/>
      <w:lvlText w:val="-"/>
      <w:lvlJc w:val="left"/>
      <w:pPr>
        <w:ind w:left="110" w:hanging="154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E27A2486">
      <w:numFmt w:val="bullet"/>
      <w:lvlText w:val="•"/>
      <w:lvlJc w:val="left"/>
      <w:pPr>
        <w:ind w:left="616" w:hanging="154"/>
      </w:pPr>
      <w:rPr>
        <w:rFonts w:hint="default"/>
        <w:lang w:val="ru-RU" w:eastAsia="ru-RU" w:bidi="ru-RU"/>
      </w:rPr>
    </w:lvl>
    <w:lvl w:ilvl="2" w:tplc="706A2DA8">
      <w:numFmt w:val="bullet"/>
      <w:lvlText w:val="•"/>
      <w:lvlJc w:val="left"/>
      <w:pPr>
        <w:ind w:left="1113" w:hanging="154"/>
      </w:pPr>
      <w:rPr>
        <w:rFonts w:hint="default"/>
        <w:lang w:val="ru-RU" w:eastAsia="ru-RU" w:bidi="ru-RU"/>
      </w:rPr>
    </w:lvl>
    <w:lvl w:ilvl="3" w:tplc="D0B66C3A">
      <w:numFmt w:val="bullet"/>
      <w:lvlText w:val="•"/>
      <w:lvlJc w:val="left"/>
      <w:pPr>
        <w:ind w:left="1610" w:hanging="154"/>
      </w:pPr>
      <w:rPr>
        <w:rFonts w:hint="default"/>
        <w:lang w:val="ru-RU" w:eastAsia="ru-RU" w:bidi="ru-RU"/>
      </w:rPr>
    </w:lvl>
    <w:lvl w:ilvl="4" w:tplc="44446684">
      <w:numFmt w:val="bullet"/>
      <w:lvlText w:val="•"/>
      <w:lvlJc w:val="left"/>
      <w:pPr>
        <w:ind w:left="2107" w:hanging="154"/>
      </w:pPr>
      <w:rPr>
        <w:rFonts w:hint="default"/>
        <w:lang w:val="ru-RU" w:eastAsia="ru-RU" w:bidi="ru-RU"/>
      </w:rPr>
    </w:lvl>
    <w:lvl w:ilvl="5" w:tplc="39969314">
      <w:numFmt w:val="bullet"/>
      <w:lvlText w:val="•"/>
      <w:lvlJc w:val="left"/>
      <w:pPr>
        <w:ind w:left="2604" w:hanging="154"/>
      </w:pPr>
      <w:rPr>
        <w:rFonts w:hint="default"/>
        <w:lang w:val="ru-RU" w:eastAsia="ru-RU" w:bidi="ru-RU"/>
      </w:rPr>
    </w:lvl>
    <w:lvl w:ilvl="6" w:tplc="FB684FAA">
      <w:numFmt w:val="bullet"/>
      <w:lvlText w:val="•"/>
      <w:lvlJc w:val="left"/>
      <w:pPr>
        <w:ind w:left="3101" w:hanging="154"/>
      </w:pPr>
      <w:rPr>
        <w:rFonts w:hint="default"/>
        <w:lang w:val="ru-RU" w:eastAsia="ru-RU" w:bidi="ru-RU"/>
      </w:rPr>
    </w:lvl>
    <w:lvl w:ilvl="7" w:tplc="871CE056">
      <w:numFmt w:val="bullet"/>
      <w:lvlText w:val="•"/>
      <w:lvlJc w:val="left"/>
      <w:pPr>
        <w:ind w:left="3598" w:hanging="154"/>
      </w:pPr>
      <w:rPr>
        <w:rFonts w:hint="default"/>
        <w:lang w:val="ru-RU" w:eastAsia="ru-RU" w:bidi="ru-RU"/>
      </w:rPr>
    </w:lvl>
    <w:lvl w:ilvl="8" w:tplc="EF901E96">
      <w:numFmt w:val="bullet"/>
      <w:lvlText w:val="•"/>
      <w:lvlJc w:val="left"/>
      <w:pPr>
        <w:ind w:left="4095" w:hanging="154"/>
      </w:pPr>
      <w:rPr>
        <w:rFonts w:hint="default"/>
        <w:lang w:val="ru-RU" w:eastAsia="ru-RU" w:bidi="ru-RU"/>
      </w:rPr>
    </w:lvl>
  </w:abstractNum>
  <w:abstractNum w:abstractNumId="1">
    <w:nsid w:val="034768AE"/>
    <w:multiLevelType w:val="hybridMultilevel"/>
    <w:tmpl w:val="6A187A24"/>
    <w:lvl w:ilvl="0" w:tplc="380228B8">
      <w:start w:val="1"/>
      <w:numFmt w:val="decimal"/>
      <w:lvlText w:val="%1."/>
      <w:lvlJc w:val="left"/>
      <w:pPr>
        <w:ind w:left="693" w:hanging="476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663C6ED2">
      <w:numFmt w:val="bullet"/>
      <w:lvlText w:val="•"/>
      <w:lvlJc w:val="left"/>
      <w:pPr>
        <w:ind w:left="1760" w:hanging="476"/>
      </w:pPr>
      <w:rPr>
        <w:rFonts w:hint="default"/>
        <w:lang w:val="ru-RU" w:eastAsia="ru-RU" w:bidi="ru-RU"/>
      </w:rPr>
    </w:lvl>
    <w:lvl w:ilvl="2" w:tplc="F2403E9E">
      <w:numFmt w:val="bullet"/>
      <w:lvlText w:val="•"/>
      <w:lvlJc w:val="left"/>
      <w:pPr>
        <w:ind w:left="2820" w:hanging="476"/>
      </w:pPr>
      <w:rPr>
        <w:rFonts w:hint="default"/>
        <w:lang w:val="ru-RU" w:eastAsia="ru-RU" w:bidi="ru-RU"/>
      </w:rPr>
    </w:lvl>
    <w:lvl w:ilvl="3" w:tplc="A6EA062E">
      <w:numFmt w:val="bullet"/>
      <w:lvlText w:val="•"/>
      <w:lvlJc w:val="left"/>
      <w:pPr>
        <w:ind w:left="3881" w:hanging="476"/>
      </w:pPr>
      <w:rPr>
        <w:rFonts w:hint="default"/>
        <w:lang w:val="ru-RU" w:eastAsia="ru-RU" w:bidi="ru-RU"/>
      </w:rPr>
    </w:lvl>
    <w:lvl w:ilvl="4" w:tplc="9710CEEE">
      <w:numFmt w:val="bullet"/>
      <w:lvlText w:val="•"/>
      <w:lvlJc w:val="left"/>
      <w:pPr>
        <w:ind w:left="4941" w:hanging="476"/>
      </w:pPr>
      <w:rPr>
        <w:rFonts w:hint="default"/>
        <w:lang w:val="ru-RU" w:eastAsia="ru-RU" w:bidi="ru-RU"/>
      </w:rPr>
    </w:lvl>
    <w:lvl w:ilvl="5" w:tplc="F4FC192E">
      <w:numFmt w:val="bullet"/>
      <w:lvlText w:val="•"/>
      <w:lvlJc w:val="left"/>
      <w:pPr>
        <w:ind w:left="6002" w:hanging="476"/>
      </w:pPr>
      <w:rPr>
        <w:rFonts w:hint="default"/>
        <w:lang w:val="ru-RU" w:eastAsia="ru-RU" w:bidi="ru-RU"/>
      </w:rPr>
    </w:lvl>
    <w:lvl w:ilvl="6" w:tplc="437A20D2">
      <w:numFmt w:val="bullet"/>
      <w:lvlText w:val="•"/>
      <w:lvlJc w:val="left"/>
      <w:pPr>
        <w:ind w:left="7062" w:hanging="476"/>
      </w:pPr>
      <w:rPr>
        <w:rFonts w:hint="default"/>
        <w:lang w:val="ru-RU" w:eastAsia="ru-RU" w:bidi="ru-RU"/>
      </w:rPr>
    </w:lvl>
    <w:lvl w:ilvl="7" w:tplc="68340862">
      <w:numFmt w:val="bullet"/>
      <w:lvlText w:val="•"/>
      <w:lvlJc w:val="left"/>
      <w:pPr>
        <w:ind w:left="8122" w:hanging="476"/>
      </w:pPr>
      <w:rPr>
        <w:rFonts w:hint="default"/>
        <w:lang w:val="ru-RU" w:eastAsia="ru-RU" w:bidi="ru-RU"/>
      </w:rPr>
    </w:lvl>
    <w:lvl w:ilvl="8" w:tplc="1A4AD526">
      <w:numFmt w:val="bullet"/>
      <w:lvlText w:val="•"/>
      <w:lvlJc w:val="left"/>
      <w:pPr>
        <w:ind w:left="9183" w:hanging="476"/>
      </w:pPr>
      <w:rPr>
        <w:rFonts w:hint="default"/>
        <w:lang w:val="ru-RU" w:eastAsia="ru-RU" w:bidi="ru-RU"/>
      </w:rPr>
    </w:lvl>
  </w:abstractNum>
  <w:abstractNum w:abstractNumId="2">
    <w:nsid w:val="04BB2C39"/>
    <w:multiLevelType w:val="hybridMultilevel"/>
    <w:tmpl w:val="1626ECDA"/>
    <w:lvl w:ilvl="0" w:tplc="FF782A94">
      <w:numFmt w:val="bullet"/>
      <w:lvlText w:val=""/>
      <w:lvlJc w:val="left"/>
      <w:pPr>
        <w:ind w:left="693" w:hanging="130"/>
      </w:pPr>
      <w:rPr>
        <w:rFonts w:ascii="Wingdings" w:eastAsia="Wingdings" w:hAnsi="Wingdings" w:cs="Wingdings" w:hint="default"/>
        <w:spacing w:val="2"/>
        <w:w w:val="99"/>
        <w:sz w:val="26"/>
        <w:szCs w:val="26"/>
        <w:lang w:val="ru-RU" w:eastAsia="ru-RU" w:bidi="ru-RU"/>
      </w:rPr>
    </w:lvl>
    <w:lvl w:ilvl="1" w:tplc="F840636C">
      <w:numFmt w:val="bullet"/>
      <w:lvlText w:val="•"/>
      <w:lvlJc w:val="left"/>
      <w:pPr>
        <w:ind w:left="1760" w:hanging="130"/>
      </w:pPr>
      <w:rPr>
        <w:rFonts w:hint="default"/>
        <w:lang w:val="ru-RU" w:eastAsia="ru-RU" w:bidi="ru-RU"/>
      </w:rPr>
    </w:lvl>
    <w:lvl w:ilvl="2" w:tplc="7B7E3250">
      <w:numFmt w:val="bullet"/>
      <w:lvlText w:val="•"/>
      <w:lvlJc w:val="left"/>
      <w:pPr>
        <w:ind w:left="2820" w:hanging="130"/>
      </w:pPr>
      <w:rPr>
        <w:rFonts w:hint="default"/>
        <w:lang w:val="ru-RU" w:eastAsia="ru-RU" w:bidi="ru-RU"/>
      </w:rPr>
    </w:lvl>
    <w:lvl w:ilvl="3" w:tplc="A4409AF8">
      <w:numFmt w:val="bullet"/>
      <w:lvlText w:val="•"/>
      <w:lvlJc w:val="left"/>
      <w:pPr>
        <w:ind w:left="3881" w:hanging="130"/>
      </w:pPr>
      <w:rPr>
        <w:rFonts w:hint="default"/>
        <w:lang w:val="ru-RU" w:eastAsia="ru-RU" w:bidi="ru-RU"/>
      </w:rPr>
    </w:lvl>
    <w:lvl w:ilvl="4" w:tplc="B0F4349C">
      <w:numFmt w:val="bullet"/>
      <w:lvlText w:val="•"/>
      <w:lvlJc w:val="left"/>
      <w:pPr>
        <w:ind w:left="4941" w:hanging="130"/>
      </w:pPr>
      <w:rPr>
        <w:rFonts w:hint="default"/>
        <w:lang w:val="ru-RU" w:eastAsia="ru-RU" w:bidi="ru-RU"/>
      </w:rPr>
    </w:lvl>
    <w:lvl w:ilvl="5" w:tplc="AF42FD5C">
      <w:numFmt w:val="bullet"/>
      <w:lvlText w:val="•"/>
      <w:lvlJc w:val="left"/>
      <w:pPr>
        <w:ind w:left="6002" w:hanging="130"/>
      </w:pPr>
      <w:rPr>
        <w:rFonts w:hint="default"/>
        <w:lang w:val="ru-RU" w:eastAsia="ru-RU" w:bidi="ru-RU"/>
      </w:rPr>
    </w:lvl>
    <w:lvl w:ilvl="6" w:tplc="742AF380">
      <w:numFmt w:val="bullet"/>
      <w:lvlText w:val="•"/>
      <w:lvlJc w:val="left"/>
      <w:pPr>
        <w:ind w:left="7062" w:hanging="130"/>
      </w:pPr>
      <w:rPr>
        <w:rFonts w:hint="default"/>
        <w:lang w:val="ru-RU" w:eastAsia="ru-RU" w:bidi="ru-RU"/>
      </w:rPr>
    </w:lvl>
    <w:lvl w:ilvl="7" w:tplc="18280104">
      <w:numFmt w:val="bullet"/>
      <w:lvlText w:val="•"/>
      <w:lvlJc w:val="left"/>
      <w:pPr>
        <w:ind w:left="8122" w:hanging="130"/>
      </w:pPr>
      <w:rPr>
        <w:rFonts w:hint="default"/>
        <w:lang w:val="ru-RU" w:eastAsia="ru-RU" w:bidi="ru-RU"/>
      </w:rPr>
    </w:lvl>
    <w:lvl w:ilvl="8" w:tplc="58AACE1E">
      <w:numFmt w:val="bullet"/>
      <w:lvlText w:val="•"/>
      <w:lvlJc w:val="left"/>
      <w:pPr>
        <w:ind w:left="9183" w:hanging="130"/>
      </w:pPr>
      <w:rPr>
        <w:rFonts w:hint="default"/>
        <w:lang w:val="ru-RU" w:eastAsia="ru-RU" w:bidi="ru-RU"/>
      </w:rPr>
    </w:lvl>
  </w:abstractNum>
  <w:abstractNum w:abstractNumId="3">
    <w:nsid w:val="1044329F"/>
    <w:multiLevelType w:val="multilevel"/>
    <w:tmpl w:val="6DC6AE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i/>
        <w:sz w:val="28"/>
      </w:rPr>
    </w:lvl>
    <w:lvl w:ilvl="1">
      <w:start w:val="4"/>
      <w:numFmt w:val="decimal"/>
      <w:lvlText w:val="%1.%2."/>
      <w:lvlJc w:val="left"/>
      <w:pPr>
        <w:ind w:left="1173" w:hanging="48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2799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349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4545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523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6291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6984" w:hanging="1440"/>
      </w:pPr>
      <w:rPr>
        <w:rFonts w:hint="default"/>
        <w:b/>
        <w:i/>
        <w:sz w:val="28"/>
      </w:rPr>
    </w:lvl>
  </w:abstractNum>
  <w:abstractNum w:abstractNumId="4">
    <w:nsid w:val="11522CD8"/>
    <w:multiLevelType w:val="multilevel"/>
    <w:tmpl w:val="43929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743ED"/>
    <w:multiLevelType w:val="hybridMultilevel"/>
    <w:tmpl w:val="46D265EA"/>
    <w:lvl w:ilvl="0" w:tplc="5FC21D3A">
      <w:numFmt w:val="bullet"/>
      <w:lvlText w:val="-"/>
      <w:lvlJc w:val="left"/>
      <w:pPr>
        <w:ind w:left="125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106786">
      <w:numFmt w:val="bullet"/>
      <w:lvlText w:val="•"/>
      <w:lvlJc w:val="left"/>
      <w:pPr>
        <w:ind w:left="2264" w:hanging="567"/>
      </w:pPr>
      <w:rPr>
        <w:rFonts w:hint="default"/>
        <w:lang w:val="ru-RU" w:eastAsia="ru-RU" w:bidi="ru-RU"/>
      </w:rPr>
    </w:lvl>
    <w:lvl w:ilvl="2" w:tplc="0066B560">
      <w:numFmt w:val="bullet"/>
      <w:lvlText w:val="•"/>
      <w:lvlJc w:val="left"/>
      <w:pPr>
        <w:ind w:left="3268" w:hanging="567"/>
      </w:pPr>
      <w:rPr>
        <w:rFonts w:hint="default"/>
        <w:lang w:val="ru-RU" w:eastAsia="ru-RU" w:bidi="ru-RU"/>
      </w:rPr>
    </w:lvl>
    <w:lvl w:ilvl="3" w:tplc="B31A9B66">
      <w:numFmt w:val="bullet"/>
      <w:lvlText w:val="•"/>
      <w:lvlJc w:val="left"/>
      <w:pPr>
        <w:ind w:left="4273" w:hanging="567"/>
      </w:pPr>
      <w:rPr>
        <w:rFonts w:hint="default"/>
        <w:lang w:val="ru-RU" w:eastAsia="ru-RU" w:bidi="ru-RU"/>
      </w:rPr>
    </w:lvl>
    <w:lvl w:ilvl="4" w:tplc="3190EA44">
      <w:numFmt w:val="bullet"/>
      <w:lvlText w:val="•"/>
      <w:lvlJc w:val="left"/>
      <w:pPr>
        <w:ind w:left="5277" w:hanging="567"/>
      </w:pPr>
      <w:rPr>
        <w:rFonts w:hint="default"/>
        <w:lang w:val="ru-RU" w:eastAsia="ru-RU" w:bidi="ru-RU"/>
      </w:rPr>
    </w:lvl>
    <w:lvl w:ilvl="5" w:tplc="D6DA2BD4">
      <w:numFmt w:val="bullet"/>
      <w:lvlText w:val="•"/>
      <w:lvlJc w:val="left"/>
      <w:pPr>
        <w:ind w:left="6282" w:hanging="567"/>
      </w:pPr>
      <w:rPr>
        <w:rFonts w:hint="default"/>
        <w:lang w:val="ru-RU" w:eastAsia="ru-RU" w:bidi="ru-RU"/>
      </w:rPr>
    </w:lvl>
    <w:lvl w:ilvl="6" w:tplc="ED1A8486">
      <w:numFmt w:val="bullet"/>
      <w:lvlText w:val="•"/>
      <w:lvlJc w:val="left"/>
      <w:pPr>
        <w:ind w:left="7286" w:hanging="567"/>
      </w:pPr>
      <w:rPr>
        <w:rFonts w:hint="default"/>
        <w:lang w:val="ru-RU" w:eastAsia="ru-RU" w:bidi="ru-RU"/>
      </w:rPr>
    </w:lvl>
    <w:lvl w:ilvl="7" w:tplc="A1DAAAAE">
      <w:numFmt w:val="bullet"/>
      <w:lvlText w:val="•"/>
      <w:lvlJc w:val="left"/>
      <w:pPr>
        <w:ind w:left="8290" w:hanging="567"/>
      </w:pPr>
      <w:rPr>
        <w:rFonts w:hint="default"/>
        <w:lang w:val="ru-RU" w:eastAsia="ru-RU" w:bidi="ru-RU"/>
      </w:rPr>
    </w:lvl>
    <w:lvl w:ilvl="8" w:tplc="5BB4817A">
      <w:numFmt w:val="bullet"/>
      <w:lvlText w:val="•"/>
      <w:lvlJc w:val="left"/>
      <w:pPr>
        <w:ind w:left="9295" w:hanging="567"/>
      </w:pPr>
      <w:rPr>
        <w:rFonts w:hint="default"/>
        <w:lang w:val="ru-RU" w:eastAsia="ru-RU" w:bidi="ru-RU"/>
      </w:rPr>
    </w:lvl>
  </w:abstractNum>
  <w:abstractNum w:abstractNumId="6">
    <w:nsid w:val="173E64F3"/>
    <w:multiLevelType w:val="hybridMultilevel"/>
    <w:tmpl w:val="DE7AB37E"/>
    <w:lvl w:ilvl="0" w:tplc="7C2AE2AE">
      <w:start w:val="4"/>
      <w:numFmt w:val="decimal"/>
      <w:lvlText w:val="%1"/>
      <w:lvlJc w:val="left"/>
      <w:pPr>
        <w:ind w:left="3132" w:hanging="567"/>
      </w:pPr>
      <w:rPr>
        <w:rFonts w:hint="default"/>
        <w:lang w:val="ru-RU" w:eastAsia="ru-RU" w:bidi="ru-RU"/>
      </w:rPr>
    </w:lvl>
    <w:lvl w:ilvl="1" w:tplc="EFF41E66">
      <w:numFmt w:val="none"/>
      <w:lvlText w:val=""/>
      <w:lvlJc w:val="left"/>
      <w:pPr>
        <w:tabs>
          <w:tab w:val="num" w:pos="360"/>
        </w:tabs>
      </w:pPr>
    </w:lvl>
    <w:lvl w:ilvl="2" w:tplc="79320A12">
      <w:numFmt w:val="bullet"/>
      <w:lvlText w:val="•"/>
      <w:lvlJc w:val="left"/>
      <w:pPr>
        <w:ind w:left="4772" w:hanging="567"/>
      </w:pPr>
      <w:rPr>
        <w:rFonts w:hint="default"/>
        <w:lang w:val="ru-RU" w:eastAsia="ru-RU" w:bidi="ru-RU"/>
      </w:rPr>
    </w:lvl>
    <w:lvl w:ilvl="3" w:tplc="9E5EFDE4">
      <w:numFmt w:val="bullet"/>
      <w:lvlText w:val="•"/>
      <w:lvlJc w:val="left"/>
      <w:pPr>
        <w:ind w:left="5589" w:hanging="567"/>
      </w:pPr>
      <w:rPr>
        <w:rFonts w:hint="default"/>
        <w:lang w:val="ru-RU" w:eastAsia="ru-RU" w:bidi="ru-RU"/>
      </w:rPr>
    </w:lvl>
    <w:lvl w:ilvl="4" w:tplc="BEC4FCF2">
      <w:numFmt w:val="bullet"/>
      <w:lvlText w:val="•"/>
      <w:lvlJc w:val="left"/>
      <w:pPr>
        <w:ind w:left="6405" w:hanging="567"/>
      </w:pPr>
      <w:rPr>
        <w:rFonts w:hint="default"/>
        <w:lang w:val="ru-RU" w:eastAsia="ru-RU" w:bidi="ru-RU"/>
      </w:rPr>
    </w:lvl>
    <w:lvl w:ilvl="5" w:tplc="851ACD8C">
      <w:numFmt w:val="bullet"/>
      <w:lvlText w:val="•"/>
      <w:lvlJc w:val="left"/>
      <w:pPr>
        <w:ind w:left="7222" w:hanging="567"/>
      </w:pPr>
      <w:rPr>
        <w:rFonts w:hint="default"/>
        <w:lang w:val="ru-RU" w:eastAsia="ru-RU" w:bidi="ru-RU"/>
      </w:rPr>
    </w:lvl>
    <w:lvl w:ilvl="6" w:tplc="0CF6B6A6">
      <w:numFmt w:val="bullet"/>
      <w:lvlText w:val="•"/>
      <w:lvlJc w:val="left"/>
      <w:pPr>
        <w:ind w:left="8038" w:hanging="567"/>
      </w:pPr>
      <w:rPr>
        <w:rFonts w:hint="default"/>
        <w:lang w:val="ru-RU" w:eastAsia="ru-RU" w:bidi="ru-RU"/>
      </w:rPr>
    </w:lvl>
    <w:lvl w:ilvl="7" w:tplc="99F84494">
      <w:numFmt w:val="bullet"/>
      <w:lvlText w:val="•"/>
      <w:lvlJc w:val="left"/>
      <w:pPr>
        <w:ind w:left="8854" w:hanging="567"/>
      </w:pPr>
      <w:rPr>
        <w:rFonts w:hint="default"/>
        <w:lang w:val="ru-RU" w:eastAsia="ru-RU" w:bidi="ru-RU"/>
      </w:rPr>
    </w:lvl>
    <w:lvl w:ilvl="8" w:tplc="52666C44">
      <w:numFmt w:val="bullet"/>
      <w:lvlText w:val="•"/>
      <w:lvlJc w:val="left"/>
      <w:pPr>
        <w:ind w:left="9671" w:hanging="567"/>
      </w:pPr>
      <w:rPr>
        <w:rFonts w:hint="default"/>
        <w:lang w:val="ru-RU" w:eastAsia="ru-RU" w:bidi="ru-RU"/>
      </w:rPr>
    </w:lvl>
  </w:abstractNum>
  <w:abstractNum w:abstractNumId="7">
    <w:nsid w:val="27F63832"/>
    <w:multiLevelType w:val="hybridMultilevel"/>
    <w:tmpl w:val="0716277E"/>
    <w:lvl w:ilvl="0" w:tplc="87D69016">
      <w:numFmt w:val="bullet"/>
      <w:lvlText w:val="-"/>
      <w:lvlJc w:val="left"/>
      <w:pPr>
        <w:ind w:left="110" w:hanging="154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152EEDC8">
      <w:numFmt w:val="bullet"/>
      <w:lvlText w:val="•"/>
      <w:lvlJc w:val="left"/>
      <w:pPr>
        <w:ind w:left="616" w:hanging="154"/>
      </w:pPr>
      <w:rPr>
        <w:rFonts w:hint="default"/>
        <w:lang w:val="ru-RU" w:eastAsia="ru-RU" w:bidi="ru-RU"/>
      </w:rPr>
    </w:lvl>
    <w:lvl w:ilvl="2" w:tplc="9D708218">
      <w:numFmt w:val="bullet"/>
      <w:lvlText w:val="•"/>
      <w:lvlJc w:val="left"/>
      <w:pPr>
        <w:ind w:left="1113" w:hanging="154"/>
      </w:pPr>
      <w:rPr>
        <w:rFonts w:hint="default"/>
        <w:lang w:val="ru-RU" w:eastAsia="ru-RU" w:bidi="ru-RU"/>
      </w:rPr>
    </w:lvl>
    <w:lvl w:ilvl="3" w:tplc="7202296C">
      <w:numFmt w:val="bullet"/>
      <w:lvlText w:val="•"/>
      <w:lvlJc w:val="left"/>
      <w:pPr>
        <w:ind w:left="1610" w:hanging="154"/>
      </w:pPr>
      <w:rPr>
        <w:rFonts w:hint="default"/>
        <w:lang w:val="ru-RU" w:eastAsia="ru-RU" w:bidi="ru-RU"/>
      </w:rPr>
    </w:lvl>
    <w:lvl w:ilvl="4" w:tplc="9CB65D28">
      <w:numFmt w:val="bullet"/>
      <w:lvlText w:val="•"/>
      <w:lvlJc w:val="left"/>
      <w:pPr>
        <w:ind w:left="2107" w:hanging="154"/>
      </w:pPr>
      <w:rPr>
        <w:rFonts w:hint="default"/>
        <w:lang w:val="ru-RU" w:eastAsia="ru-RU" w:bidi="ru-RU"/>
      </w:rPr>
    </w:lvl>
    <w:lvl w:ilvl="5" w:tplc="42DA383C">
      <w:numFmt w:val="bullet"/>
      <w:lvlText w:val="•"/>
      <w:lvlJc w:val="left"/>
      <w:pPr>
        <w:ind w:left="2604" w:hanging="154"/>
      </w:pPr>
      <w:rPr>
        <w:rFonts w:hint="default"/>
        <w:lang w:val="ru-RU" w:eastAsia="ru-RU" w:bidi="ru-RU"/>
      </w:rPr>
    </w:lvl>
    <w:lvl w:ilvl="6" w:tplc="A51C9AE4">
      <w:numFmt w:val="bullet"/>
      <w:lvlText w:val="•"/>
      <w:lvlJc w:val="left"/>
      <w:pPr>
        <w:ind w:left="3101" w:hanging="154"/>
      </w:pPr>
      <w:rPr>
        <w:rFonts w:hint="default"/>
        <w:lang w:val="ru-RU" w:eastAsia="ru-RU" w:bidi="ru-RU"/>
      </w:rPr>
    </w:lvl>
    <w:lvl w:ilvl="7" w:tplc="B0E4933E">
      <w:numFmt w:val="bullet"/>
      <w:lvlText w:val="•"/>
      <w:lvlJc w:val="left"/>
      <w:pPr>
        <w:ind w:left="3598" w:hanging="154"/>
      </w:pPr>
      <w:rPr>
        <w:rFonts w:hint="default"/>
        <w:lang w:val="ru-RU" w:eastAsia="ru-RU" w:bidi="ru-RU"/>
      </w:rPr>
    </w:lvl>
    <w:lvl w:ilvl="8" w:tplc="43B6233C">
      <w:numFmt w:val="bullet"/>
      <w:lvlText w:val="•"/>
      <w:lvlJc w:val="left"/>
      <w:pPr>
        <w:ind w:left="4095" w:hanging="154"/>
      </w:pPr>
      <w:rPr>
        <w:rFonts w:hint="default"/>
        <w:lang w:val="ru-RU" w:eastAsia="ru-RU" w:bidi="ru-RU"/>
      </w:rPr>
    </w:lvl>
  </w:abstractNum>
  <w:abstractNum w:abstractNumId="8">
    <w:nsid w:val="29DD30C8"/>
    <w:multiLevelType w:val="hybridMultilevel"/>
    <w:tmpl w:val="535A26DE"/>
    <w:lvl w:ilvl="0" w:tplc="9B92A3F6">
      <w:numFmt w:val="bullet"/>
      <w:lvlText w:val=""/>
      <w:lvlJc w:val="left"/>
      <w:pPr>
        <w:ind w:left="693" w:hanging="567"/>
      </w:pPr>
      <w:rPr>
        <w:rFonts w:ascii="Wingdings" w:eastAsia="Wingdings" w:hAnsi="Wingdings" w:cs="Wingdings" w:hint="default"/>
        <w:color w:val="933634"/>
        <w:w w:val="99"/>
        <w:sz w:val="28"/>
        <w:szCs w:val="28"/>
        <w:lang w:val="ru-RU" w:eastAsia="ru-RU" w:bidi="ru-RU"/>
      </w:rPr>
    </w:lvl>
    <w:lvl w:ilvl="1" w:tplc="C2F81B7E">
      <w:numFmt w:val="bullet"/>
      <w:lvlText w:val="•"/>
      <w:lvlJc w:val="left"/>
      <w:pPr>
        <w:ind w:left="1760" w:hanging="567"/>
      </w:pPr>
      <w:rPr>
        <w:rFonts w:hint="default"/>
        <w:lang w:val="ru-RU" w:eastAsia="ru-RU" w:bidi="ru-RU"/>
      </w:rPr>
    </w:lvl>
    <w:lvl w:ilvl="2" w:tplc="21BA5940">
      <w:numFmt w:val="bullet"/>
      <w:lvlText w:val="•"/>
      <w:lvlJc w:val="left"/>
      <w:pPr>
        <w:ind w:left="2820" w:hanging="567"/>
      </w:pPr>
      <w:rPr>
        <w:rFonts w:hint="default"/>
        <w:lang w:val="ru-RU" w:eastAsia="ru-RU" w:bidi="ru-RU"/>
      </w:rPr>
    </w:lvl>
    <w:lvl w:ilvl="3" w:tplc="808285F2">
      <w:numFmt w:val="bullet"/>
      <w:lvlText w:val="•"/>
      <w:lvlJc w:val="left"/>
      <w:pPr>
        <w:ind w:left="3881" w:hanging="567"/>
      </w:pPr>
      <w:rPr>
        <w:rFonts w:hint="default"/>
        <w:lang w:val="ru-RU" w:eastAsia="ru-RU" w:bidi="ru-RU"/>
      </w:rPr>
    </w:lvl>
    <w:lvl w:ilvl="4" w:tplc="0F326676">
      <w:numFmt w:val="bullet"/>
      <w:lvlText w:val="•"/>
      <w:lvlJc w:val="left"/>
      <w:pPr>
        <w:ind w:left="4941" w:hanging="567"/>
      </w:pPr>
      <w:rPr>
        <w:rFonts w:hint="default"/>
        <w:lang w:val="ru-RU" w:eastAsia="ru-RU" w:bidi="ru-RU"/>
      </w:rPr>
    </w:lvl>
    <w:lvl w:ilvl="5" w:tplc="43E89B7C">
      <w:numFmt w:val="bullet"/>
      <w:lvlText w:val="•"/>
      <w:lvlJc w:val="left"/>
      <w:pPr>
        <w:ind w:left="6002" w:hanging="567"/>
      </w:pPr>
      <w:rPr>
        <w:rFonts w:hint="default"/>
        <w:lang w:val="ru-RU" w:eastAsia="ru-RU" w:bidi="ru-RU"/>
      </w:rPr>
    </w:lvl>
    <w:lvl w:ilvl="6" w:tplc="67943302">
      <w:numFmt w:val="bullet"/>
      <w:lvlText w:val="•"/>
      <w:lvlJc w:val="left"/>
      <w:pPr>
        <w:ind w:left="7062" w:hanging="567"/>
      </w:pPr>
      <w:rPr>
        <w:rFonts w:hint="default"/>
        <w:lang w:val="ru-RU" w:eastAsia="ru-RU" w:bidi="ru-RU"/>
      </w:rPr>
    </w:lvl>
    <w:lvl w:ilvl="7" w:tplc="61B4BF30">
      <w:numFmt w:val="bullet"/>
      <w:lvlText w:val="•"/>
      <w:lvlJc w:val="left"/>
      <w:pPr>
        <w:ind w:left="8122" w:hanging="567"/>
      </w:pPr>
      <w:rPr>
        <w:rFonts w:hint="default"/>
        <w:lang w:val="ru-RU" w:eastAsia="ru-RU" w:bidi="ru-RU"/>
      </w:rPr>
    </w:lvl>
    <w:lvl w:ilvl="8" w:tplc="47C01DFA">
      <w:numFmt w:val="bullet"/>
      <w:lvlText w:val="•"/>
      <w:lvlJc w:val="left"/>
      <w:pPr>
        <w:ind w:left="9183" w:hanging="567"/>
      </w:pPr>
      <w:rPr>
        <w:rFonts w:hint="default"/>
        <w:lang w:val="ru-RU" w:eastAsia="ru-RU" w:bidi="ru-RU"/>
      </w:rPr>
    </w:lvl>
  </w:abstractNum>
  <w:abstractNum w:abstractNumId="9">
    <w:nsid w:val="2A717D98"/>
    <w:multiLevelType w:val="multilevel"/>
    <w:tmpl w:val="B3682D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mbria Math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E5BD2"/>
    <w:multiLevelType w:val="hybridMultilevel"/>
    <w:tmpl w:val="A3706D80"/>
    <w:lvl w:ilvl="0" w:tplc="38161B44">
      <w:numFmt w:val="bullet"/>
      <w:lvlText w:val="-"/>
      <w:lvlJc w:val="left"/>
      <w:pPr>
        <w:ind w:left="109" w:hanging="135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ru-RU" w:bidi="ru-RU"/>
      </w:rPr>
    </w:lvl>
    <w:lvl w:ilvl="1" w:tplc="89DE807C">
      <w:numFmt w:val="bullet"/>
      <w:lvlText w:val="•"/>
      <w:lvlJc w:val="left"/>
      <w:pPr>
        <w:ind w:left="526" w:hanging="135"/>
      </w:pPr>
      <w:rPr>
        <w:rFonts w:hint="default"/>
        <w:lang w:val="ru-RU" w:eastAsia="ru-RU" w:bidi="ru-RU"/>
      </w:rPr>
    </w:lvl>
    <w:lvl w:ilvl="2" w:tplc="93CA560E">
      <w:numFmt w:val="bullet"/>
      <w:lvlText w:val="•"/>
      <w:lvlJc w:val="left"/>
      <w:pPr>
        <w:ind w:left="952" w:hanging="135"/>
      </w:pPr>
      <w:rPr>
        <w:rFonts w:hint="default"/>
        <w:lang w:val="ru-RU" w:eastAsia="ru-RU" w:bidi="ru-RU"/>
      </w:rPr>
    </w:lvl>
    <w:lvl w:ilvl="3" w:tplc="D6B8E1D8">
      <w:numFmt w:val="bullet"/>
      <w:lvlText w:val="•"/>
      <w:lvlJc w:val="left"/>
      <w:pPr>
        <w:ind w:left="1378" w:hanging="135"/>
      </w:pPr>
      <w:rPr>
        <w:rFonts w:hint="default"/>
        <w:lang w:val="ru-RU" w:eastAsia="ru-RU" w:bidi="ru-RU"/>
      </w:rPr>
    </w:lvl>
    <w:lvl w:ilvl="4" w:tplc="C4A47FA8">
      <w:numFmt w:val="bullet"/>
      <w:lvlText w:val="•"/>
      <w:lvlJc w:val="left"/>
      <w:pPr>
        <w:ind w:left="1804" w:hanging="135"/>
      </w:pPr>
      <w:rPr>
        <w:rFonts w:hint="default"/>
        <w:lang w:val="ru-RU" w:eastAsia="ru-RU" w:bidi="ru-RU"/>
      </w:rPr>
    </w:lvl>
    <w:lvl w:ilvl="5" w:tplc="D32A9B1C">
      <w:numFmt w:val="bullet"/>
      <w:lvlText w:val="•"/>
      <w:lvlJc w:val="left"/>
      <w:pPr>
        <w:ind w:left="2230" w:hanging="135"/>
      </w:pPr>
      <w:rPr>
        <w:rFonts w:hint="default"/>
        <w:lang w:val="ru-RU" w:eastAsia="ru-RU" w:bidi="ru-RU"/>
      </w:rPr>
    </w:lvl>
    <w:lvl w:ilvl="6" w:tplc="1E46C998">
      <w:numFmt w:val="bullet"/>
      <w:lvlText w:val="•"/>
      <w:lvlJc w:val="left"/>
      <w:pPr>
        <w:ind w:left="2656" w:hanging="135"/>
      </w:pPr>
      <w:rPr>
        <w:rFonts w:hint="default"/>
        <w:lang w:val="ru-RU" w:eastAsia="ru-RU" w:bidi="ru-RU"/>
      </w:rPr>
    </w:lvl>
    <w:lvl w:ilvl="7" w:tplc="6C84A582">
      <w:numFmt w:val="bullet"/>
      <w:lvlText w:val="•"/>
      <w:lvlJc w:val="left"/>
      <w:pPr>
        <w:ind w:left="3082" w:hanging="135"/>
      </w:pPr>
      <w:rPr>
        <w:rFonts w:hint="default"/>
        <w:lang w:val="ru-RU" w:eastAsia="ru-RU" w:bidi="ru-RU"/>
      </w:rPr>
    </w:lvl>
    <w:lvl w:ilvl="8" w:tplc="E4C851A6">
      <w:numFmt w:val="bullet"/>
      <w:lvlText w:val="•"/>
      <w:lvlJc w:val="left"/>
      <w:pPr>
        <w:ind w:left="3508" w:hanging="135"/>
      </w:pPr>
      <w:rPr>
        <w:rFonts w:hint="default"/>
        <w:lang w:val="ru-RU" w:eastAsia="ru-RU" w:bidi="ru-RU"/>
      </w:rPr>
    </w:lvl>
  </w:abstractNum>
  <w:abstractNum w:abstractNumId="11">
    <w:nsid w:val="2E4D068D"/>
    <w:multiLevelType w:val="hybridMultilevel"/>
    <w:tmpl w:val="D78CA790"/>
    <w:lvl w:ilvl="0" w:tplc="C7268B10">
      <w:numFmt w:val="bullet"/>
      <w:lvlText w:val=""/>
      <w:lvlJc w:val="left"/>
      <w:pPr>
        <w:ind w:left="144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ru-RU" w:eastAsia="ru-RU" w:bidi="ru-RU"/>
      </w:rPr>
    </w:lvl>
    <w:lvl w:ilvl="1" w:tplc="7C32237A">
      <w:numFmt w:val="bullet"/>
      <w:lvlText w:val="•"/>
      <w:lvlJc w:val="left"/>
      <w:pPr>
        <w:ind w:left="841" w:hanging="216"/>
      </w:pPr>
      <w:rPr>
        <w:rFonts w:hint="default"/>
        <w:lang w:val="ru-RU" w:eastAsia="ru-RU" w:bidi="ru-RU"/>
      </w:rPr>
    </w:lvl>
    <w:lvl w:ilvl="2" w:tplc="7B68E448">
      <w:numFmt w:val="bullet"/>
      <w:lvlText w:val="•"/>
      <w:lvlJc w:val="left"/>
      <w:pPr>
        <w:ind w:left="1543" w:hanging="216"/>
      </w:pPr>
      <w:rPr>
        <w:rFonts w:hint="default"/>
        <w:lang w:val="ru-RU" w:eastAsia="ru-RU" w:bidi="ru-RU"/>
      </w:rPr>
    </w:lvl>
    <w:lvl w:ilvl="3" w:tplc="2C8A17C8">
      <w:numFmt w:val="bullet"/>
      <w:lvlText w:val="•"/>
      <w:lvlJc w:val="left"/>
      <w:pPr>
        <w:ind w:left="2245" w:hanging="216"/>
      </w:pPr>
      <w:rPr>
        <w:rFonts w:hint="default"/>
        <w:lang w:val="ru-RU" w:eastAsia="ru-RU" w:bidi="ru-RU"/>
      </w:rPr>
    </w:lvl>
    <w:lvl w:ilvl="4" w:tplc="C2A850AC">
      <w:numFmt w:val="bullet"/>
      <w:lvlText w:val="•"/>
      <w:lvlJc w:val="left"/>
      <w:pPr>
        <w:ind w:left="2947" w:hanging="216"/>
      </w:pPr>
      <w:rPr>
        <w:rFonts w:hint="default"/>
        <w:lang w:val="ru-RU" w:eastAsia="ru-RU" w:bidi="ru-RU"/>
      </w:rPr>
    </w:lvl>
    <w:lvl w:ilvl="5" w:tplc="69C87BC6">
      <w:numFmt w:val="bullet"/>
      <w:lvlText w:val="•"/>
      <w:lvlJc w:val="left"/>
      <w:pPr>
        <w:ind w:left="3649" w:hanging="216"/>
      </w:pPr>
      <w:rPr>
        <w:rFonts w:hint="default"/>
        <w:lang w:val="ru-RU" w:eastAsia="ru-RU" w:bidi="ru-RU"/>
      </w:rPr>
    </w:lvl>
    <w:lvl w:ilvl="6" w:tplc="C5EC8E50">
      <w:numFmt w:val="bullet"/>
      <w:lvlText w:val="•"/>
      <w:lvlJc w:val="left"/>
      <w:pPr>
        <w:ind w:left="4351" w:hanging="216"/>
      </w:pPr>
      <w:rPr>
        <w:rFonts w:hint="default"/>
        <w:lang w:val="ru-RU" w:eastAsia="ru-RU" w:bidi="ru-RU"/>
      </w:rPr>
    </w:lvl>
    <w:lvl w:ilvl="7" w:tplc="32C897FA">
      <w:numFmt w:val="bullet"/>
      <w:lvlText w:val="•"/>
      <w:lvlJc w:val="left"/>
      <w:pPr>
        <w:ind w:left="5053" w:hanging="216"/>
      </w:pPr>
      <w:rPr>
        <w:rFonts w:hint="default"/>
        <w:lang w:val="ru-RU" w:eastAsia="ru-RU" w:bidi="ru-RU"/>
      </w:rPr>
    </w:lvl>
    <w:lvl w:ilvl="8" w:tplc="EE54B9E8">
      <w:numFmt w:val="bullet"/>
      <w:lvlText w:val="•"/>
      <w:lvlJc w:val="left"/>
      <w:pPr>
        <w:ind w:left="5755" w:hanging="216"/>
      </w:pPr>
      <w:rPr>
        <w:rFonts w:hint="default"/>
        <w:lang w:val="ru-RU" w:eastAsia="ru-RU" w:bidi="ru-RU"/>
      </w:rPr>
    </w:lvl>
  </w:abstractNum>
  <w:abstractNum w:abstractNumId="12">
    <w:nsid w:val="34707630"/>
    <w:multiLevelType w:val="multilevel"/>
    <w:tmpl w:val="ACBAFE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083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  <w:color w:val="auto"/>
      </w:rPr>
    </w:lvl>
  </w:abstractNum>
  <w:abstractNum w:abstractNumId="13">
    <w:nsid w:val="38392015"/>
    <w:multiLevelType w:val="hybridMultilevel"/>
    <w:tmpl w:val="0E30BBF4"/>
    <w:lvl w:ilvl="0" w:tplc="3400572A">
      <w:numFmt w:val="bullet"/>
      <w:lvlText w:val=""/>
      <w:lvlJc w:val="left"/>
      <w:pPr>
        <w:ind w:left="144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ru-RU" w:eastAsia="ru-RU" w:bidi="ru-RU"/>
      </w:rPr>
    </w:lvl>
    <w:lvl w:ilvl="1" w:tplc="6D34F358">
      <w:numFmt w:val="bullet"/>
      <w:lvlText w:val="•"/>
      <w:lvlJc w:val="left"/>
      <w:pPr>
        <w:ind w:left="841" w:hanging="216"/>
      </w:pPr>
      <w:rPr>
        <w:rFonts w:hint="default"/>
        <w:lang w:val="ru-RU" w:eastAsia="ru-RU" w:bidi="ru-RU"/>
      </w:rPr>
    </w:lvl>
    <w:lvl w:ilvl="2" w:tplc="16CE3B46">
      <w:numFmt w:val="bullet"/>
      <w:lvlText w:val="•"/>
      <w:lvlJc w:val="left"/>
      <w:pPr>
        <w:ind w:left="1543" w:hanging="216"/>
      </w:pPr>
      <w:rPr>
        <w:rFonts w:hint="default"/>
        <w:lang w:val="ru-RU" w:eastAsia="ru-RU" w:bidi="ru-RU"/>
      </w:rPr>
    </w:lvl>
    <w:lvl w:ilvl="3" w:tplc="7F62658C">
      <w:numFmt w:val="bullet"/>
      <w:lvlText w:val="•"/>
      <w:lvlJc w:val="left"/>
      <w:pPr>
        <w:ind w:left="2245" w:hanging="216"/>
      </w:pPr>
      <w:rPr>
        <w:rFonts w:hint="default"/>
        <w:lang w:val="ru-RU" w:eastAsia="ru-RU" w:bidi="ru-RU"/>
      </w:rPr>
    </w:lvl>
    <w:lvl w:ilvl="4" w:tplc="17462FEA">
      <w:numFmt w:val="bullet"/>
      <w:lvlText w:val="•"/>
      <w:lvlJc w:val="left"/>
      <w:pPr>
        <w:ind w:left="2947" w:hanging="216"/>
      </w:pPr>
      <w:rPr>
        <w:rFonts w:hint="default"/>
        <w:lang w:val="ru-RU" w:eastAsia="ru-RU" w:bidi="ru-RU"/>
      </w:rPr>
    </w:lvl>
    <w:lvl w:ilvl="5" w:tplc="AA4232E8">
      <w:numFmt w:val="bullet"/>
      <w:lvlText w:val="•"/>
      <w:lvlJc w:val="left"/>
      <w:pPr>
        <w:ind w:left="3649" w:hanging="216"/>
      </w:pPr>
      <w:rPr>
        <w:rFonts w:hint="default"/>
        <w:lang w:val="ru-RU" w:eastAsia="ru-RU" w:bidi="ru-RU"/>
      </w:rPr>
    </w:lvl>
    <w:lvl w:ilvl="6" w:tplc="61A68EAE">
      <w:numFmt w:val="bullet"/>
      <w:lvlText w:val="•"/>
      <w:lvlJc w:val="left"/>
      <w:pPr>
        <w:ind w:left="4351" w:hanging="216"/>
      </w:pPr>
      <w:rPr>
        <w:rFonts w:hint="default"/>
        <w:lang w:val="ru-RU" w:eastAsia="ru-RU" w:bidi="ru-RU"/>
      </w:rPr>
    </w:lvl>
    <w:lvl w:ilvl="7" w:tplc="244AA8B0">
      <w:numFmt w:val="bullet"/>
      <w:lvlText w:val="•"/>
      <w:lvlJc w:val="left"/>
      <w:pPr>
        <w:ind w:left="5053" w:hanging="216"/>
      </w:pPr>
      <w:rPr>
        <w:rFonts w:hint="default"/>
        <w:lang w:val="ru-RU" w:eastAsia="ru-RU" w:bidi="ru-RU"/>
      </w:rPr>
    </w:lvl>
    <w:lvl w:ilvl="8" w:tplc="DC568D9E">
      <w:numFmt w:val="bullet"/>
      <w:lvlText w:val="•"/>
      <w:lvlJc w:val="left"/>
      <w:pPr>
        <w:ind w:left="5755" w:hanging="216"/>
      </w:pPr>
      <w:rPr>
        <w:rFonts w:hint="default"/>
        <w:lang w:val="ru-RU" w:eastAsia="ru-RU" w:bidi="ru-RU"/>
      </w:rPr>
    </w:lvl>
  </w:abstractNum>
  <w:abstractNum w:abstractNumId="14">
    <w:nsid w:val="447F08AD"/>
    <w:multiLevelType w:val="hybridMultilevel"/>
    <w:tmpl w:val="E904C2DC"/>
    <w:lvl w:ilvl="0" w:tplc="F8B6EC34">
      <w:numFmt w:val="bullet"/>
      <w:lvlText w:val=""/>
      <w:lvlJc w:val="left"/>
      <w:pPr>
        <w:ind w:left="693" w:hanging="250"/>
      </w:pPr>
      <w:rPr>
        <w:rFonts w:ascii="Wingdings" w:eastAsia="Wingdings" w:hAnsi="Wingdings" w:cs="Wingdings" w:hint="default"/>
        <w:spacing w:val="1"/>
        <w:w w:val="99"/>
        <w:sz w:val="26"/>
        <w:szCs w:val="26"/>
        <w:lang w:val="ru-RU" w:eastAsia="ru-RU" w:bidi="ru-RU"/>
      </w:rPr>
    </w:lvl>
    <w:lvl w:ilvl="1" w:tplc="0DD887E6">
      <w:numFmt w:val="bullet"/>
      <w:lvlText w:val="•"/>
      <w:lvlJc w:val="left"/>
      <w:pPr>
        <w:ind w:left="1760" w:hanging="250"/>
      </w:pPr>
      <w:rPr>
        <w:rFonts w:hint="default"/>
        <w:lang w:val="ru-RU" w:eastAsia="ru-RU" w:bidi="ru-RU"/>
      </w:rPr>
    </w:lvl>
    <w:lvl w:ilvl="2" w:tplc="037E3A40">
      <w:numFmt w:val="bullet"/>
      <w:lvlText w:val="•"/>
      <w:lvlJc w:val="left"/>
      <w:pPr>
        <w:ind w:left="2820" w:hanging="250"/>
      </w:pPr>
      <w:rPr>
        <w:rFonts w:hint="default"/>
        <w:lang w:val="ru-RU" w:eastAsia="ru-RU" w:bidi="ru-RU"/>
      </w:rPr>
    </w:lvl>
    <w:lvl w:ilvl="3" w:tplc="3952717A">
      <w:numFmt w:val="bullet"/>
      <w:lvlText w:val="•"/>
      <w:lvlJc w:val="left"/>
      <w:pPr>
        <w:ind w:left="3881" w:hanging="250"/>
      </w:pPr>
      <w:rPr>
        <w:rFonts w:hint="default"/>
        <w:lang w:val="ru-RU" w:eastAsia="ru-RU" w:bidi="ru-RU"/>
      </w:rPr>
    </w:lvl>
    <w:lvl w:ilvl="4" w:tplc="BD7E0EF4">
      <w:numFmt w:val="bullet"/>
      <w:lvlText w:val="•"/>
      <w:lvlJc w:val="left"/>
      <w:pPr>
        <w:ind w:left="4941" w:hanging="250"/>
      </w:pPr>
      <w:rPr>
        <w:rFonts w:hint="default"/>
        <w:lang w:val="ru-RU" w:eastAsia="ru-RU" w:bidi="ru-RU"/>
      </w:rPr>
    </w:lvl>
    <w:lvl w:ilvl="5" w:tplc="12A214A2">
      <w:numFmt w:val="bullet"/>
      <w:lvlText w:val="•"/>
      <w:lvlJc w:val="left"/>
      <w:pPr>
        <w:ind w:left="6002" w:hanging="250"/>
      </w:pPr>
      <w:rPr>
        <w:rFonts w:hint="default"/>
        <w:lang w:val="ru-RU" w:eastAsia="ru-RU" w:bidi="ru-RU"/>
      </w:rPr>
    </w:lvl>
    <w:lvl w:ilvl="6" w:tplc="052E3764">
      <w:numFmt w:val="bullet"/>
      <w:lvlText w:val="•"/>
      <w:lvlJc w:val="left"/>
      <w:pPr>
        <w:ind w:left="7062" w:hanging="250"/>
      </w:pPr>
      <w:rPr>
        <w:rFonts w:hint="default"/>
        <w:lang w:val="ru-RU" w:eastAsia="ru-RU" w:bidi="ru-RU"/>
      </w:rPr>
    </w:lvl>
    <w:lvl w:ilvl="7" w:tplc="7DA251BA">
      <w:numFmt w:val="bullet"/>
      <w:lvlText w:val="•"/>
      <w:lvlJc w:val="left"/>
      <w:pPr>
        <w:ind w:left="8122" w:hanging="250"/>
      </w:pPr>
      <w:rPr>
        <w:rFonts w:hint="default"/>
        <w:lang w:val="ru-RU" w:eastAsia="ru-RU" w:bidi="ru-RU"/>
      </w:rPr>
    </w:lvl>
    <w:lvl w:ilvl="8" w:tplc="DF848114">
      <w:numFmt w:val="bullet"/>
      <w:lvlText w:val="•"/>
      <w:lvlJc w:val="left"/>
      <w:pPr>
        <w:ind w:left="9183" w:hanging="250"/>
      </w:pPr>
      <w:rPr>
        <w:rFonts w:hint="default"/>
        <w:lang w:val="ru-RU" w:eastAsia="ru-RU" w:bidi="ru-RU"/>
      </w:rPr>
    </w:lvl>
  </w:abstractNum>
  <w:abstractNum w:abstractNumId="15">
    <w:nsid w:val="46044B06"/>
    <w:multiLevelType w:val="hybridMultilevel"/>
    <w:tmpl w:val="68EA3962"/>
    <w:lvl w:ilvl="0" w:tplc="F1A61A08">
      <w:start w:val="1"/>
      <w:numFmt w:val="decimal"/>
      <w:lvlText w:val="%1."/>
      <w:lvlJc w:val="left"/>
      <w:pPr>
        <w:ind w:left="4587" w:hanging="274"/>
        <w:jc w:val="right"/>
      </w:pPr>
      <w:rPr>
        <w:rFonts w:hint="default"/>
        <w:b/>
        <w:bCs/>
        <w:spacing w:val="-1"/>
        <w:w w:val="101"/>
        <w:lang w:val="ru-RU" w:eastAsia="ru-RU" w:bidi="ru-RU"/>
      </w:rPr>
    </w:lvl>
    <w:lvl w:ilvl="1" w:tplc="EBAE2CA8">
      <w:numFmt w:val="none"/>
      <w:lvlText w:val=""/>
      <w:lvlJc w:val="left"/>
      <w:pPr>
        <w:tabs>
          <w:tab w:val="num" w:pos="360"/>
        </w:tabs>
      </w:pPr>
    </w:lvl>
    <w:lvl w:ilvl="2" w:tplc="A13CF53A">
      <w:numFmt w:val="bullet"/>
      <w:lvlText w:val="•"/>
      <w:lvlJc w:val="left"/>
      <w:pPr>
        <w:ind w:left="5611" w:hanging="567"/>
      </w:pPr>
      <w:rPr>
        <w:rFonts w:hint="default"/>
        <w:lang w:val="ru-RU" w:eastAsia="ru-RU" w:bidi="ru-RU"/>
      </w:rPr>
    </w:lvl>
    <w:lvl w:ilvl="3" w:tplc="55D2ECAE">
      <w:numFmt w:val="bullet"/>
      <w:lvlText w:val="•"/>
      <w:lvlJc w:val="left"/>
      <w:pPr>
        <w:ind w:left="6323" w:hanging="567"/>
      </w:pPr>
      <w:rPr>
        <w:rFonts w:hint="default"/>
        <w:lang w:val="ru-RU" w:eastAsia="ru-RU" w:bidi="ru-RU"/>
      </w:rPr>
    </w:lvl>
    <w:lvl w:ilvl="4" w:tplc="989E89E4">
      <w:numFmt w:val="bullet"/>
      <w:lvlText w:val="•"/>
      <w:lvlJc w:val="left"/>
      <w:pPr>
        <w:ind w:left="7034" w:hanging="567"/>
      </w:pPr>
      <w:rPr>
        <w:rFonts w:hint="default"/>
        <w:lang w:val="ru-RU" w:eastAsia="ru-RU" w:bidi="ru-RU"/>
      </w:rPr>
    </w:lvl>
    <w:lvl w:ilvl="5" w:tplc="8E7A5D14">
      <w:numFmt w:val="bullet"/>
      <w:lvlText w:val="•"/>
      <w:lvlJc w:val="left"/>
      <w:pPr>
        <w:ind w:left="7746" w:hanging="567"/>
      </w:pPr>
      <w:rPr>
        <w:rFonts w:hint="default"/>
        <w:lang w:val="ru-RU" w:eastAsia="ru-RU" w:bidi="ru-RU"/>
      </w:rPr>
    </w:lvl>
    <w:lvl w:ilvl="6" w:tplc="64B4E78C">
      <w:numFmt w:val="bullet"/>
      <w:lvlText w:val="•"/>
      <w:lvlJc w:val="left"/>
      <w:pPr>
        <w:ind w:left="8457" w:hanging="567"/>
      </w:pPr>
      <w:rPr>
        <w:rFonts w:hint="default"/>
        <w:lang w:val="ru-RU" w:eastAsia="ru-RU" w:bidi="ru-RU"/>
      </w:rPr>
    </w:lvl>
    <w:lvl w:ilvl="7" w:tplc="62E096D6">
      <w:numFmt w:val="bullet"/>
      <w:lvlText w:val="•"/>
      <w:lvlJc w:val="left"/>
      <w:pPr>
        <w:ind w:left="9169" w:hanging="567"/>
      </w:pPr>
      <w:rPr>
        <w:rFonts w:hint="default"/>
        <w:lang w:val="ru-RU" w:eastAsia="ru-RU" w:bidi="ru-RU"/>
      </w:rPr>
    </w:lvl>
    <w:lvl w:ilvl="8" w:tplc="F9E46738">
      <w:numFmt w:val="bullet"/>
      <w:lvlText w:val="•"/>
      <w:lvlJc w:val="left"/>
      <w:pPr>
        <w:ind w:left="9880" w:hanging="567"/>
      </w:pPr>
      <w:rPr>
        <w:rFonts w:hint="default"/>
        <w:lang w:val="ru-RU" w:eastAsia="ru-RU" w:bidi="ru-RU"/>
      </w:rPr>
    </w:lvl>
  </w:abstractNum>
  <w:abstractNum w:abstractNumId="16">
    <w:nsid w:val="46975C6F"/>
    <w:multiLevelType w:val="hybridMultilevel"/>
    <w:tmpl w:val="377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A5D5E"/>
    <w:multiLevelType w:val="hybridMultilevel"/>
    <w:tmpl w:val="729AF852"/>
    <w:lvl w:ilvl="0" w:tplc="FF587758">
      <w:start w:val="1"/>
      <w:numFmt w:val="decimal"/>
      <w:lvlText w:val="%1."/>
      <w:lvlJc w:val="left"/>
      <w:pPr>
        <w:ind w:left="377" w:hanging="235"/>
      </w:pPr>
      <w:rPr>
        <w:rFonts w:ascii="Cambria Math" w:eastAsia="Cambria Math" w:hAnsi="Cambria Math" w:cs="Cambria Math" w:hint="default"/>
        <w:spacing w:val="0"/>
        <w:w w:val="100"/>
        <w:sz w:val="24"/>
        <w:szCs w:val="24"/>
        <w:lang w:val="ru-RU" w:eastAsia="ru-RU" w:bidi="ru-RU"/>
      </w:rPr>
    </w:lvl>
    <w:lvl w:ilvl="1" w:tplc="0128A6F0">
      <w:numFmt w:val="bullet"/>
      <w:lvlText w:val="•"/>
      <w:lvlJc w:val="left"/>
      <w:pPr>
        <w:ind w:left="1090" w:hanging="235"/>
      </w:pPr>
      <w:rPr>
        <w:rFonts w:hint="default"/>
        <w:lang w:val="ru-RU" w:eastAsia="ru-RU" w:bidi="ru-RU"/>
      </w:rPr>
    </w:lvl>
    <w:lvl w:ilvl="2" w:tplc="BDCE4086">
      <w:numFmt w:val="bullet"/>
      <w:lvlText w:val="•"/>
      <w:lvlJc w:val="left"/>
      <w:pPr>
        <w:ind w:left="1794" w:hanging="235"/>
      </w:pPr>
      <w:rPr>
        <w:rFonts w:hint="default"/>
        <w:lang w:val="ru-RU" w:eastAsia="ru-RU" w:bidi="ru-RU"/>
      </w:rPr>
    </w:lvl>
    <w:lvl w:ilvl="3" w:tplc="DED8BDC0">
      <w:numFmt w:val="bullet"/>
      <w:lvlText w:val="•"/>
      <w:lvlJc w:val="left"/>
      <w:pPr>
        <w:ind w:left="2498" w:hanging="235"/>
      </w:pPr>
      <w:rPr>
        <w:rFonts w:hint="default"/>
        <w:lang w:val="ru-RU" w:eastAsia="ru-RU" w:bidi="ru-RU"/>
      </w:rPr>
    </w:lvl>
    <w:lvl w:ilvl="4" w:tplc="1DDA8D1C">
      <w:numFmt w:val="bullet"/>
      <w:lvlText w:val="•"/>
      <w:lvlJc w:val="left"/>
      <w:pPr>
        <w:ind w:left="3202" w:hanging="235"/>
      </w:pPr>
      <w:rPr>
        <w:rFonts w:hint="default"/>
        <w:lang w:val="ru-RU" w:eastAsia="ru-RU" w:bidi="ru-RU"/>
      </w:rPr>
    </w:lvl>
    <w:lvl w:ilvl="5" w:tplc="E392D7E2">
      <w:numFmt w:val="bullet"/>
      <w:lvlText w:val="•"/>
      <w:lvlJc w:val="left"/>
      <w:pPr>
        <w:ind w:left="3906" w:hanging="235"/>
      </w:pPr>
      <w:rPr>
        <w:rFonts w:hint="default"/>
        <w:lang w:val="ru-RU" w:eastAsia="ru-RU" w:bidi="ru-RU"/>
      </w:rPr>
    </w:lvl>
    <w:lvl w:ilvl="6" w:tplc="88046356">
      <w:numFmt w:val="bullet"/>
      <w:lvlText w:val="•"/>
      <w:lvlJc w:val="left"/>
      <w:pPr>
        <w:ind w:left="4610" w:hanging="235"/>
      </w:pPr>
      <w:rPr>
        <w:rFonts w:hint="default"/>
        <w:lang w:val="ru-RU" w:eastAsia="ru-RU" w:bidi="ru-RU"/>
      </w:rPr>
    </w:lvl>
    <w:lvl w:ilvl="7" w:tplc="5E181270">
      <w:numFmt w:val="bullet"/>
      <w:lvlText w:val="•"/>
      <w:lvlJc w:val="left"/>
      <w:pPr>
        <w:ind w:left="5314" w:hanging="235"/>
      </w:pPr>
      <w:rPr>
        <w:rFonts w:hint="default"/>
        <w:lang w:val="ru-RU" w:eastAsia="ru-RU" w:bidi="ru-RU"/>
      </w:rPr>
    </w:lvl>
    <w:lvl w:ilvl="8" w:tplc="AC8C1178">
      <w:numFmt w:val="bullet"/>
      <w:lvlText w:val="•"/>
      <w:lvlJc w:val="left"/>
      <w:pPr>
        <w:ind w:left="6018" w:hanging="235"/>
      </w:pPr>
      <w:rPr>
        <w:rFonts w:hint="default"/>
        <w:lang w:val="ru-RU" w:eastAsia="ru-RU" w:bidi="ru-RU"/>
      </w:rPr>
    </w:lvl>
  </w:abstractNum>
  <w:abstractNum w:abstractNumId="18">
    <w:nsid w:val="4E513870"/>
    <w:multiLevelType w:val="hybridMultilevel"/>
    <w:tmpl w:val="C00E8398"/>
    <w:lvl w:ilvl="0" w:tplc="C7268B10">
      <w:numFmt w:val="bullet"/>
      <w:lvlText w:val=""/>
      <w:lvlJc w:val="left"/>
      <w:pPr>
        <w:ind w:left="875" w:hanging="360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9">
    <w:nsid w:val="4EDB74F6"/>
    <w:multiLevelType w:val="hybridMultilevel"/>
    <w:tmpl w:val="9AD09CDC"/>
    <w:lvl w:ilvl="0" w:tplc="2774D804">
      <w:start w:val="1"/>
      <w:numFmt w:val="decimal"/>
      <w:lvlText w:val="%1."/>
      <w:lvlJc w:val="left"/>
      <w:pPr>
        <w:ind w:left="966" w:hanging="274"/>
      </w:pPr>
      <w:rPr>
        <w:rFonts w:ascii="Cambria Math" w:eastAsia="Cambria Math" w:hAnsi="Cambria Math" w:cs="Cambria Math" w:hint="default"/>
        <w:b/>
        <w:bCs/>
        <w:w w:val="101"/>
        <w:sz w:val="28"/>
        <w:szCs w:val="28"/>
        <w:lang w:val="ru-RU" w:eastAsia="ru-RU" w:bidi="ru-RU"/>
      </w:rPr>
    </w:lvl>
    <w:lvl w:ilvl="1" w:tplc="C8806F9C">
      <w:numFmt w:val="bullet"/>
      <w:lvlText w:val="•"/>
      <w:lvlJc w:val="left"/>
      <w:pPr>
        <w:ind w:left="2880" w:hanging="274"/>
      </w:pPr>
      <w:rPr>
        <w:rFonts w:hint="default"/>
        <w:lang w:val="ru-RU" w:eastAsia="ru-RU" w:bidi="ru-RU"/>
      </w:rPr>
    </w:lvl>
    <w:lvl w:ilvl="2" w:tplc="0CF21214">
      <w:numFmt w:val="bullet"/>
      <w:lvlText w:val="•"/>
      <w:lvlJc w:val="left"/>
      <w:pPr>
        <w:ind w:left="3816" w:hanging="274"/>
      </w:pPr>
      <w:rPr>
        <w:rFonts w:hint="default"/>
        <w:lang w:val="ru-RU" w:eastAsia="ru-RU" w:bidi="ru-RU"/>
      </w:rPr>
    </w:lvl>
    <w:lvl w:ilvl="3" w:tplc="08B0B872">
      <w:numFmt w:val="bullet"/>
      <w:lvlText w:val="•"/>
      <w:lvlJc w:val="left"/>
      <w:pPr>
        <w:ind w:left="4752" w:hanging="274"/>
      </w:pPr>
      <w:rPr>
        <w:rFonts w:hint="default"/>
        <w:lang w:val="ru-RU" w:eastAsia="ru-RU" w:bidi="ru-RU"/>
      </w:rPr>
    </w:lvl>
    <w:lvl w:ilvl="4" w:tplc="A6883BC8">
      <w:numFmt w:val="bullet"/>
      <w:lvlText w:val="•"/>
      <w:lvlJc w:val="left"/>
      <w:pPr>
        <w:ind w:left="5688" w:hanging="274"/>
      </w:pPr>
      <w:rPr>
        <w:rFonts w:hint="default"/>
        <w:lang w:val="ru-RU" w:eastAsia="ru-RU" w:bidi="ru-RU"/>
      </w:rPr>
    </w:lvl>
    <w:lvl w:ilvl="5" w:tplc="B9081772">
      <w:numFmt w:val="bullet"/>
      <w:lvlText w:val="•"/>
      <w:lvlJc w:val="left"/>
      <w:pPr>
        <w:ind w:left="6624" w:hanging="274"/>
      </w:pPr>
      <w:rPr>
        <w:rFonts w:hint="default"/>
        <w:lang w:val="ru-RU" w:eastAsia="ru-RU" w:bidi="ru-RU"/>
      </w:rPr>
    </w:lvl>
    <w:lvl w:ilvl="6" w:tplc="E45EAE30">
      <w:numFmt w:val="bullet"/>
      <w:lvlText w:val="•"/>
      <w:lvlJc w:val="left"/>
      <w:pPr>
        <w:ind w:left="7560" w:hanging="274"/>
      </w:pPr>
      <w:rPr>
        <w:rFonts w:hint="default"/>
        <w:lang w:val="ru-RU" w:eastAsia="ru-RU" w:bidi="ru-RU"/>
      </w:rPr>
    </w:lvl>
    <w:lvl w:ilvl="7" w:tplc="DDF81EA2">
      <w:numFmt w:val="bullet"/>
      <w:lvlText w:val="•"/>
      <w:lvlJc w:val="left"/>
      <w:pPr>
        <w:ind w:left="8496" w:hanging="274"/>
      </w:pPr>
      <w:rPr>
        <w:rFonts w:hint="default"/>
        <w:lang w:val="ru-RU" w:eastAsia="ru-RU" w:bidi="ru-RU"/>
      </w:rPr>
    </w:lvl>
    <w:lvl w:ilvl="8" w:tplc="848690F2">
      <w:numFmt w:val="bullet"/>
      <w:lvlText w:val="•"/>
      <w:lvlJc w:val="left"/>
      <w:pPr>
        <w:ind w:left="9432" w:hanging="274"/>
      </w:pPr>
      <w:rPr>
        <w:rFonts w:hint="default"/>
        <w:lang w:val="ru-RU" w:eastAsia="ru-RU" w:bidi="ru-RU"/>
      </w:rPr>
    </w:lvl>
  </w:abstractNum>
  <w:abstractNum w:abstractNumId="20">
    <w:nsid w:val="50EE753E"/>
    <w:multiLevelType w:val="hybridMultilevel"/>
    <w:tmpl w:val="53D2F7C8"/>
    <w:lvl w:ilvl="0" w:tplc="53CAFA68">
      <w:numFmt w:val="bullet"/>
      <w:lvlText w:val="−"/>
      <w:lvlJc w:val="left"/>
      <w:pPr>
        <w:ind w:left="693" w:hanging="269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28163C28">
      <w:numFmt w:val="bullet"/>
      <w:lvlText w:val="•"/>
      <w:lvlJc w:val="left"/>
      <w:pPr>
        <w:ind w:left="1760" w:hanging="269"/>
      </w:pPr>
      <w:rPr>
        <w:rFonts w:hint="default"/>
        <w:lang w:val="ru-RU" w:eastAsia="ru-RU" w:bidi="ru-RU"/>
      </w:rPr>
    </w:lvl>
    <w:lvl w:ilvl="2" w:tplc="3A8EE682">
      <w:numFmt w:val="bullet"/>
      <w:lvlText w:val="•"/>
      <w:lvlJc w:val="left"/>
      <w:pPr>
        <w:ind w:left="2820" w:hanging="269"/>
      </w:pPr>
      <w:rPr>
        <w:rFonts w:hint="default"/>
        <w:lang w:val="ru-RU" w:eastAsia="ru-RU" w:bidi="ru-RU"/>
      </w:rPr>
    </w:lvl>
    <w:lvl w:ilvl="3" w:tplc="C5FE3EC0">
      <w:numFmt w:val="bullet"/>
      <w:lvlText w:val="•"/>
      <w:lvlJc w:val="left"/>
      <w:pPr>
        <w:ind w:left="3881" w:hanging="269"/>
      </w:pPr>
      <w:rPr>
        <w:rFonts w:hint="default"/>
        <w:lang w:val="ru-RU" w:eastAsia="ru-RU" w:bidi="ru-RU"/>
      </w:rPr>
    </w:lvl>
    <w:lvl w:ilvl="4" w:tplc="B6186512">
      <w:numFmt w:val="bullet"/>
      <w:lvlText w:val="•"/>
      <w:lvlJc w:val="left"/>
      <w:pPr>
        <w:ind w:left="4941" w:hanging="269"/>
      </w:pPr>
      <w:rPr>
        <w:rFonts w:hint="default"/>
        <w:lang w:val="ru-RU" w:eastAsia="ru-RU" w:bidi="ru-RU"/>
      </w:rPr>
    </w:lvl>
    <w:lvl w:ilvl="5" w:tplc="FD8687DC">
      <w:numFmt w:val="bullet"/>
      <w:lvlText w:val="•"/>
      <w:lvlJc w:val="left"/>
      <w:pPr>
        <w:ind w:left="6002" w:hanging="269"/>
      </w:pPr>
      <w:rPr>
        <w:rFonts w:hint="default"/>
        <w:lang w:val="ru-RU" w:eastAsia="ru-RU" w:bidi="ru-RU"/>
      </w:rPr>
    </w:lvl>
    <w:lvl w:ilvl="6" w:tplc="724676CC">
      <w:numFmt w:val="bullet"/>
      <w:lvlText w:val="•"/>
      <w:lvlJc w:val="left"/>
      <w:pPr>
        <w:ind w:left="7062" w:hanging="269"/>
      </w:pPr>
      <w:rPr>
        <w:rFonts w:hint="default"/>
        <w:lang w:val="ru-RU" w:eastAsia="ru-RU" w:bidi="ru-RU"/>
      </w:rPr>
    </w:lvl>
    <w:lvl w:ilvl="7" w:tplc="F3C46424">
      <w:numFmt w:val="bullet"/>
      <w:lvlText w:val="•"/>
      <w:lvlJc w:val="left"/>
      <w:pPr>
        <w:ind w:left="8122" w:hanging="269"/>
      </w:pPr>
      <w:rPr>
        <w:rFonts w:hint="default"/>
        <w:lang w:val="ru-RU" w:eastAsia="ru-RU" w:bidi="ru-RU"/>
      </w:rPr>
    </w:lvl>
    <w:lvl w:ilvl="8" w:tplc="3082789A">
      <w:numFmt w:val="bullet"/>
      <w:lvlText w:val="•"/>
      <w:lvlJc w:val="left"/>
      <w:pPr>
        <w:ind w:left="9183" w:hanging="269"/>
      </w:pPr>
      <w:rPr>
        <w:rFonts w:hint="default"/>
        <w:lang w:val="ru-RU" w:eastAsia="ru-RU" w:bidi="ru-RU"/>
      </w:rPr>
    </w:lvl>
  </w:abstractNum>
  <w:abstractNum w:abstractNumId="21">
    <w:nsid w:val="5113037C"/>
    <w:multiLevelType w:val="hybridMultilevel"/>
    <w:tmpl w:val="778CB1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D15F9"/>
    <w:multiLevelType w:val="hybridMultilevel"/>
    <w:tmpl w:val="5D8895B0"/>
    <w:lvl w:ilvl="0" w:tplc="2EEA155C">
      <w:start w:val="1"/>
      <w:numFmt w:val="decimal"/>
      <w:lvlText w:val="%1."/>
      <w:lvlJc w:val="left"/>
      <w:pPr>
        <w:ind w:left="105" w:hanging="185"/>
      </w:pPr>
      <w:rPr>
        <w:rFonts w:ascii="Cambria Math" w:eastAsia="Cambria Math" w:hAnsi="Cambria Math" w:cs="Cambria Math" w:hint="default"/>
        <w:spacing w:val="-2"/>
        <w:w w:val="100"/>
        <w:sz w:val="22"/>
        <w:szCs w:val="22"/>
        <w:lang w:val="ru-RU" w:eastAsia="ru-RU" w:bidi="ru-RU"/>
      </w:rPr>
    </w:lvl>
    <w:lvl w:ilvl="1" w:tplc="B53EC0C2">
      <w:numFmt w:val="bullet"/>
      <w:lvlText w:val="•"/>
      <w:lvlJc w:val="left"/>
      <w:pPr>
        <w:ind w:left="412" w:hanging="185"/>
      </w:pPr>
      <w:rPr>
        <w:rFonts w:hint="default"/>
        <w:lang w:val="ru-RU" w:eastAsia="ru-RU" w:bidi="ru-RU"/>
      </w:rPr>
    </w:lvl>
    <w:lvl w:ilvl="2" w:tplc="583C4E5A">
      <w:numFmt w:val="bullet"/>
      <w:lvlText w:val="•"/>
      <w:lvlJc w:val="left"/>
      <w:pPr>
        <w:ind w:left="724" w:hanging="185"/>
      </w:pPr>
      <w:rPr>
        <w:rFonts w:hint="default"/>
        <w:lang w:val="ru-RU" w:eastAsia="ru-RU" w:bidi="ru-RU"/>
      </w:rPr>
    </w:lvl>
    <w:lvl w:ilvl="3" w:tplc="52CA838A">
      <w:numFmt w:val="bullet"/>
      <w:lvlText w:val="•"/>
      <w:lvlJc w:val="left"/>
      <w:pPr>
        <w:ind w:left="1036" w:hanging="185"/>
      </w:pPr>
      <w:rPr>
        <w:rFonts w:hint="default"/>
        <w:lang w:val="ru-RU" w:eastAsia="ru-RU" w:bidi="ru-RU"/>
      </w:rPr>
    </w:lvl>
    <w:lvl w:ilvl="4" w:tplc="E9B6AB0E">
      <w:numFmt w:val="bullet"/>
      <w:lvlText w:val="•"/>
      <w:lvlJc w:val="left"/>
      <w:pPr>
        <w:ind w:left="1348" w:hanging="185"/>
      </w:pPr>
      <w:rPr>
        <w:rFonts w:hint="default"/>
        <w:lang w:val="ru-RU" w:eastAsia="ru-RU" w:bidi="ru-RU"/>
      </w:rPr>
    </w:lvl>
    <w:lvl w:ilvl="5" w:tplc="C19AB3DC">
      <w:numFmt w:val="bullet"/>
      <w:lvlText w:val="•"/>
      <w:lvlJc w:val="left"/>
      <w:pPr>
        <w:ind w:left="1660" w:hanging="185"/>
      </w:pPr>
      <w:rPr>
        <w:rFonts w:hint="default"/>
        <w:lang w:val="ru-RU" w:eastAsia="ru-RU" w:bidi="ru-RU"/>
      </w:rPr>
    </w:lvl>
    <w:lvl w:ilvl="6" w:tplc="7C961434">
      <w:numFmt w:val="bullet"/>
      <w:lvlText w:val="•"/>
      <w:lvlJc w:val="left"/>
      <w:pPr>
        <w:ind w:left="1972" w:hanging="185"/>
      </w:pPr>
      <w:rPr>
        <w:rFonts w:hint="default"/>
        <w:lang w:val="ru-RU" w:eastAsia="ru-RU" w:bidi="ru-RU"/>
      </w:rPr>
    </w:lvl>
    <w:lvl w:ilvl="7" w:tplc="8070BF28">
      <w:numFmt w:val="bullet"/>
      <w:lvlText w:val="•"/>
      <w:lvlJc w:val="left"/>
      <w:pPr>
        <w:ind w:left="2284" w:hanging="185"/>
      </w:pPr>
      <w:rPr>
        <w:rFonts w:hint="default"/>
        <w:lang w:val="ru-RU" w:eastAsia="ru-RU" w:bidi="ru-RU"/>
      </w:rPr>
    </w:lvl>
    <w:lvl w:ilvl="8" w:tplc="E972373E">
      <w:numFmt w:val="bullet"/>
      <w:lvlText w:val="•"/>
      <w:lvlJc w:val="left"/>
      <w:pPr>
        <w:ind w:left="2596" w:hanging="185"/>
      </w:pPr>
      <w:rPr>
        <w:rFonts w:hint="default"/>
        <w:lang w:val="ru-RU" w:eastAsia="ru-RU" w:bidi="ru-RU"/>
      </w:rPr>
    </w:lvl>
  </w:abstractNum>
  <w:abstractNum w:abstractNumId="23">
    <w:nsid w:val="57E06539"/>
    <w:multiLevelType w:val="hybridMultilevel"/>
    <w:tmpl w:val="5156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20E1E"/>
    <w:multiLevelType w:val="hybridMultilevel"/>
    <w:tmpl w:val="7764AFE2"/>
    <w:lvl w:ilvl="0" w:tplc="E4924E30">
      <w:start w:val="1"/>
      <w:numFmt w:val="decimal"/>
      <w:lvlText w:val="%1."/>
      <w:lvlJc w:val="left"/>
      <w:pPr>
        <w:ind w:left="693" w:hanging="270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18F2596A">
      <w:numFmt w:val="bullet"/>
      <w:lvlText w:val="•"/>
      <w:lvlJc w:val="left"/>
      <w:pPr>
        <w:ind w:left="1760" w:hanging="270"/>
      </w:pPr>
      <w:rPr>
        <w:rFonts w:hint="default"/>
        <w:lang w:val="ru-RU" w:eastAsia="ru-RU" w:bidi="ru-RU"/>
      </w:rPr>
    </w:lvl>
    <w:lvl w:ilvl="2" w:tplc="9A3442CC">
      <w:numFmt w:val="bullet"/>
      <w:lvlText w:val="•"/>
      <w:lvlJc w:val="left"/>
      <w:pPr>
        <w:ind w:left="2820" w:hanging="270"/>
      </w:pPr>
      <w:rPr>
        <w:rFonts w:hint="default"/>
        <w:lang w:val="ru-RU" w:eastAsia="ru-RU" w:bidi="ru-RU"/>
      </w:rPr>
    </w:lvl>
    <w:lvl w:ilvl="3" w:tplc="EF2E822E">
      <w:numFmt w:val="bullet"/>
      <w:lvlText w:val="•"/>
      <w:lvlJc w:val="left"/>
      <w:pPr>
        <w:ind w:left="3881" w:hanging="270"/>
      </w:pPr>
      <w:rPr>
        <w:rFonts w:hint="default"/>
        <w:lang w:val="ru-RU" w:eastAsia="ru-RU" w:bidi="ru-RU"/>
      </w:rPr>
    </w:lvl>
    <w:lvl w:ilvl="4" w:tplc="9D66C00A">
      <w:numFmt w:val="bullet"/>
      <w:lvlText w:val="•"/>
      <w:lvlJc w:val="left"/>
      <w:pPr>
        <w:ind w:left="4941" w:hanging="270"/>
      </w:pPr>
      <w:rPr>
        <w:rFonts w:hint="default"/>
        <w:lang w:val="ru-RU" w:eastAsia="ru-RU" w:bidi="ru-RU"/>
      </w:rPr>
    </w:lvl>
    <w:lvl w:ilvl="5" w:tplc="CCAA2AD0">
      <w:numFmt w:val="bullet"/>
      <w:lvlText w:val="•"/>
      <w:lvlJc w:val="left"/>
      <w:pPr>
        <w:ind w:left="6002" w:hanging="270"/>
      </w:pPr>
      <w:rPr>
        <w:rFonts w:hint="default"/>
        <w:lang w:val="ru-RU" w:eastAsia="ru-RU" w:bidi="ru-RU"/>
      </w:rPr>
    </w:lvl>
    <w:lvl w:ilvl="6" w:tplc="F6467B94">
      <w:numFmt w:val="bullet"/>
      <w:lvlText w:val="•"/>
      <w:lvlJc w:val="left"/>
      <w:pPr>
        <w:ind w:left="7062" w:hanging="270"/>
      </w:pPr>
      <w:rPr>
        <w:rFonts w:hint="default"/>
        <w:lang w:val="ru-RU" w:eastAsia="ru-RU" w:bidi="ru-RU"/>
      </w:rPr>
    </w:lvl>
    <w:lvl w:ilvl="7" w:tplc="63A087FC">
      <w:numFmt w:val="bullet"/>
      <w:lvlText w:val="•"/>
      <w:lvlJc w:val="left"/>
      <w:pPr>
        <w:ind w:left="8122" w:hanging="270"/>
      </w:pPr>
      <w:rPr>
        <w:rFonts w:hint="default"/>
        <w:lang w:val="ru-RU" w:eastAsia="ru-RU" w:bidi="ru-RU"/>
      </w:rPr>
    </w:lvl>
    <w:lvl w:ilvl="8" w:tplc="43C2BBAA">
      <w:numFmt w:val="bullet"/>
      <w:lvlText w:val="•"/>
      <w:lvlJc w:val="left"/>
      <w:pPr>
        <w:ind w:left="9183" w:hanging="270"/>
      </w:pPr>
      <w:rPr>
        <w:rFonts w:hint="default"/>
        <w:lang w:val="ru-RU" w:eastAsia="ru-RU" w:bidi="ru-RU"/>
      </w:rPr>
    </w:lvl>
  </w:abstractNum>
  <w:abstractNum w:abstractNumId="25">
    <w:nsid w:val="61011DA1"/>
    <w:multiLevelType w:val="hybridMultilevel"/>
    <w:tmpl w:val="906E47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B4E9C"/>
    <w:multiLevelType w:val="hybridMultilevel"/>
    <w:tmpl w:val="108C47A0"/>
    <w:lvl w:ilvl="0" w:tplc="217AB4EE">
      <w:start w:val="1"/>
      <w:numFmt w:val="decimal"/>
      <w:lvlText w:val="%1."/>
      <w:lvlJc w:val="left"/>
      <w:pPr>
        <w:ind w:left="693" w:hanging="298"/>
        <w:jc w:val="right"/>
      </w:pPr>
      <w:rPr>
        <w:rFonts w:hint="default"/>
        <w:w w:val="99"/>
        <w:lang w:val="ru-RU" w:eastAsia="ru-RU" w:bidi="ru-RU"/>
      </w:rPr>
    </w:lvl>
    <w:lvl w:ilvl="1" w:tplc="BF00F3C6">
      <w:numFmt w:val="bullet"/>
      <w:lvlText w:val="•"/>
      <w:lvlJc w:val="left"/>
      <w:pPr>
        <w:ind w:left="1760" w:hanging="298"/>
      </w:pPr>
      <w:rPr>
        <w:rFonts w:hint="default"/>
        <w:lang w:val="ru-RU" w:eastAsia="ru-RU" w:bidi="ru-RU"/>
      </w:rPr>
    </w:lvl>
    <w:lvl w:ilvl="2" w:tplc="8ACE67C8">
      <w:numFmt w:val="bullet"/>
      <w:lvlText w:val="•"/>
      <w:lvlJc w:val="left"/>
      <w:pPr>
        <w:ind w:left="2820" w:hanging="298"/>
      </w:pPr>
      <w:rPr>
        <w:rFonts w:hint="default"/>
        <w:lang w:val="ru-RU" w:eastAsia="ru-RU" w:bidi="ru-RU"/>
      </w:rPr>
    </w:lvl>
    <w:lvl w:ilvl="3" w:tplc="E152C94A">
      <w:numFmt w:val="bullet"/>
      <w:lvlText w:val="•"/>
      <w:lvlJc w:val="left"/>
      <w:pPr>
        <w:ind w:left="3881" w:hanging="298"/>
      </w:pPr>
      <w:rPr>
        <w:rFonts w:hint="default"/>
        <w:lang w:val="ru-RU" w:eastAsia="ru-RU" w:bidi="ru-RU"/>
      </w:rPr>
    </w:lvl>
    <w:lvl w:ilvl="4" w:tplc="D5582A84">
      <w:numFmt w:val="bullet"/>
      <w:lvlText w:val="•"/>
      <w:lvlJc w:val="left"/>
      <w:pPr>
        <w:ind w:left="4941" w:hanging="298"/>
      </w:pPr>
      <w:rPr>
        <w:rFonts w:hint="default"/>
        <w:lang w:val="ru-RU" w:eastAsia="ru-RU" w:bidi="ru-RU"/>
      </w:rPr>
    </w:lvl>
    <w:lvl w:ilvl="5" w:tplc="65AE5624">
      <w:numFmt w:val="bullet"/>
      <w:lvlText w:val="•"/>
      <w:lvlJc w:val="left"/>
      <w:pPr>
        <w:ind w:left="6002" w:hanging="298"/>
      </w:pPr>
      <w:rPr>
        <w:rFonts w:hint="default"/>
        <w:lang w:val="ru-RU" w:eastAsia="ru-RU" w:bidi="ru-RU"/>
      </w:rPr>
    </w:lvl>
    <w:lvl w:ilvl="6" w:tplc="1E809D68">
      <w:numFmt w:val="bullet"/>
      <w:lvlText w:val="•"/>
      <w:lvlJc w:val="left"/>
      <w:pPr>
        <w:ind w:left="7062" w:hanging="298"/>
      </w:pPr>
      <w:rPr>
        <w:rFonts w:hint="default"/>
        <w:lang w:val="ru-RU" w:eastAsia="ru-RU" w:bidi="ru-RU"/>
      </w:rPr>
    </w:lvl>
    <w:lvl w:ilvl="7" w:tplc="47781676">
      <w:numFmt w:val="bullet"/>
      <w:lvlText w:val="•"/>
      <w:lvlJc w:val="left"/>
      <w:pPr>
        <w:ind w:left="8122" w:hanging="298"/>
      </w:pPr>
      <w:rPr>
        <w:rFonts w:hint="default"/>
        <w:lang w:val="ru-RU" w:eastAsia="ru-RU" w:bidi="ru-RU"/>
      </w:rPr>
    </w:lvl>
    <w:lvl w:ilvl="8" w:tplc="EB66283C">
      <w:numFmt w:val="bullet"/>
      <w:lvlText w:val="•"/>
      <w:lvlJc w:val="left"/>
      <w:pPr>
        <w:ind w:left="9183" w:hanging="298"/>
      </w:pPr>
      <w:rPr>
        <w:rFonts w:hint="default"/>
        <w:lang w:val="ru-RU" w:eastAsia="ru-RU" w:bidi="ru-RU"/>
      </w:rPr>
    </w:lvl>
  </w:abstractNum>
  <w:abstractNum w:abstractNumId="27">
    <w:nsid w:val="6540124A"/>
    <w:multiLevelType w:val="multilevel"/>
    <w:tmpl w:val="C248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005186"/>
    <w:multiLevelType w:val="hybridMultilevel"/>
    <w:tmpl w:val="6A664252"/>
    <w:lvl w:ilvl="0" w:tplc="C78A9F8E">
      <w:numFmt w:val="bullet"/>
      <w:lvlText w:val="-"/>
      <w:lvlJc w:val="left"/>
      <w:pPr>
        <w:ind w:left="110" w:hanging="154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73FCF648">
      <w:numFmt w:val="bullet"/>
      <w:lvlText w:val="•"/>
      <w:lvlJc w:val="left"/>
      <w:pPr>
        <w:ind w:left="616" w:hanging="154"/>
      </w:pPr>
      <w:rPr>
        <w:rFonts w:hint="default"/>
        <w:lang w:val="ru-RU" w:eastAsia="ru-RU" w:bidi="ru-RU"/>
      </w:rPr>
    </w:lvl>
    <w:lvl w:ilvl="2" w:tplc="D2F0F642">
      <w:numFmt w:val="bullet"/>
      <w:lvlText w:val="•"/>
      <w:lvlJc w:val="left"/>
      <w:pPr>
        <w:ind w:left="1113" w:hanging="154"/>
      </w:pPr>
      <w:rPr>
        <w:rFonts w:hint="default"/>
        <w:lang w:val="ru-RU" w:eastAsia="ru-RU" w:bidi="ru-RU"/>
      </w:rPr>
    </w:lvl>
    <w:lvl w:ilvl="3" w:tplc="FF9CCE72">
      <w:numFmt w:val="bullet"/>
      <w:lvlText w:val="•"/>
      <w:lvlJc w:val="left"/>
      <w:pPr>
        <w:ind w:left="1610" w:hanging="154"/>
      </w:pPr>
      <w:rPr>
        <w:rFonts w:hint="default"/>
        <w:lang w:val="ru-RU" w:eastAsia="ru-RU" w:bidi="ru-RU"/>
      </w:rPr>
    </w:lvl>
    <w:lvl w:ilvl="4" w:tplc="9A763324">
      <w:numFmt w:val="bullet"/>
      <w:lvlText w:val="•"/>
      <w:lvlJc w:val="left"/>
      <w:pPr>
        <w:ind w:left="2107" w:hanging="154"/>
      </w:pPr>
      <w:rPr>
        <w:rFonts w:hint="default"/>
        <w:lang w:val="ru-RU" w:eastAsia="ru-RU" w:bidi="ru-RU"/>
      </w:rPr>
    </w:lvl>
    <w:lvl w:ilvl="5" w:tplc="67ACAB3A">
      <w:numFmt w:val="bullet"/>
      <w:lvlText w:val="•"/>
      <w:lvlJc w:val="left"/>
      <w:pPr>
        <w:ind w:left="2604" w:hanging="154"/>
      </w:pPr>
      <w:rPr>
        <w:rFonts w:hint="default"/>
        <w:lang w:val="ru-RU" w:eastAsia="ru-RU" w:bidi="ru-RU"/>
      </w:rPr>
    </w:lvl>
    <w:lvl w:ilvl="6" w:tplc="81E6DA36">
      <w:numFmt w:val="bullet"/>
      <w:lvlText w:val="•"/>
      <w:lvlJc w:val="left"/>
      <w:pPr>
        <w:ind w:left="3101" w:hanging="154"/>
      </w:pPr>
      <w:rPr>
        <w:rFonts w:hint="default"/>
        <w:lang w:val="ru-RU" w:eastAsia="ru-RU" w:bidi="ru-RU"/>
      </w:rPr>
    </w:lvl>
    <w:lvl w:ilvl="7" w:tplc="DE7CD48A">
      <w:numFmt w:val="bullet"/>
      <w:lvlText w:val="•"/>
      <w:lvlJc w:val="left"/>
      <w:pPr>
        <w:ind w:left="3598" w:hanging="154"/>
      </w:pPr>
      <w:rPr>
        <w:rFonts w:hint="default"/>
        <w:lang w:val="ru-RU" w:eastAsia="ru-RU" w:bidi="ru-RU"/>
      </w:rPr>
    </w:lvl>
    <w:lvl w:ilvl="8" w:tplc="72A217DA">
      <w:numFmt w:val="bullet"/>
      <w:lvlText w:val="•"/>
      <w:lvlJc w:val="left"/>
      <w:pPr>
        <w:ind w:left="4095" w:hanging="154"/>
      </w:pPr>
      <w:rPr>
        <w:rFonts w:hint="default"/>
        <w:lang w:val="ru-RU" w:eastAsia="ru-RU" w:bidi="ru-RU"/>
      </w:rPr>
    </w:lvl>
  </w:abstractNum>
  <w:abstractNum w:abstractNumId="29">
    <w:nsid w:val="66477013"/>
    <w:multiLevelType w:val="hybridMultilevel"/>
    <w:tmpl w:val="AFB2D7AC"/>
    <w:lvl w:ilvl="0" w:tplc="5F8299B6">
      <w:start w:val="1"/>
      <w:numFmt w:val="decimal"/>
      <w:lvlText w:val="%1."/>
      <w:lvlJc w:val="left"/>
      <w:pPr>
        <w:ind w:left="693" w:hanging="260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59B4BD56">
      <w:numFmt w:val="bullet"/>
      <w:lvlText w:val="•"/>
      <w:lvlJc w:val="left"/>
      <w:pPr>
        <w:ind w:left="1760" w:hanging="260"/>
      </w:pPr>
      <w:rPr>
        <w:rFonts w:hint="default"/>
        <w:lang w:val="ru-RU" w:eastAsia="ru-RU" w:bidi="ru-RU"/>
      </w:rPr>
    </w:lvl>
    <w:lvl w:ilvl="2" w:tplc="1C72C3C4">
      <w:numFmt w:val="bullet"/>
      <w:lvlText w:val="•"/>
      <w:lvlJc w:val="left"/>
      <w:pPr>
        <w:ind w:left="2820" w:hanging="260"/>
      </w:pPr>
      <w:rPr>
        <w:rFonts w:hint="default"/>
        <w:lang w:val="ru-RU" w:eastAsia="ru-RU" w:bidi="ru-RU"/>
      </w:rPr>
    </w:lvl>
    <w:lvl w:ilvl="3" w:tplc="D54AFD86">
      <w:numFmt w:val="bullet"/>
      <w:lvlText w:val="•"/>
      <w:lvlJc w:val="left"/>
      <w:pPr>
        <w:ind w:left="3881" w:hanging="260"/>
      </w:pPr>
      <w:rPr>
        <w:rFonts w:hint="default"/>
        <w:lang w:val="ru-RU" w:eastAsia="ru-RU" w:bidi="ru-RU"/>
      </w:rPr>
    </w:lvl>
    <w:lvl w:ilvl="4" w:tplc="824C0C58">
      <w:numFmt w:val="bullet"/>
      <w:lvlText w:val="•"/>
      <w:lvlJc w:val="left"/>
      <w:pPr>
        <w:ind w:left="4941" w:hanging="260"/>
      </w:pPr>
      <w:rPr>
        <w:rFonts w:hint="default"/>
        <w:lang w:val="ru-RU" w:eastAsia="ru-RU" w:bidi="ru-RU"/>
      </w:rPr>
    </w:lvl>
    <w:lvl w:ilvl="5" w:tplc="0BCA8AEE">
      <w:numFmt w:val="bullet"/>
      <w:lvlText w:val="•"/>
      <w:lvlJc w:val="left"/>
      <w:pPr>
        <w:ind w:left="6002" w:hanging="260"/>
      </w:pPr>
      <w:rPr>
        <w:rFonts w:hint="default"/>
        <w:lang w:val="ru-RU" w:eastAsia="ru-RU" w:bidi="ru-RU"/>
      </w:rPr>
    </w:lvl>
    <w:lvl w:ilvl="6" w:tplc="6C2078A4">
      <w:numFmt w:val="bullet"/>
      <w:lvlText w:val="•"/>
      <w:lvlJc w:val="left"/>
      <w:pPr>
        <w:ind w:left="7062" w:hanging="260"/>
      </w:pPr>
      <w:rPr>
        <w:rFonts w:hint="default"/>
        <w:lang w:val="ru-RU" w:eastAsia="ru-RU" w:bidi="ru-RU"/>
      </w:rPr>
    </w:lvl>
    <w:lvl w:ilvl="7" w:tplc="AF725BC6">
      <w:numFmt w:val="bullet"/>
      <w:lvlText w:val="•"/>
      <w:lvlJc w:val="left"/>
      <w:pPr>
        <w:ind w:left="8122" w:hanging="260"/>
      </w:pPr>
      <w:rPr>
        <w:rFonts w:hint="default"/>
        <w:lang w:val="ru-RU" w:eastAsia="ru-RU" w:bidi="ru-RU"/>
      </w:rPr>
    </w:lvl>
    <w:lvl w:ilvl="8" w:tplc="0CDCA52C">
      <w:numFmt w:val="bullet"/>
      <w:lvlText w:val="•"/>
      <w:lvlJc w:val="left"/>
      <w:pPr>
        <w:ind w:left="9183" w:hanging="260"/>
      </w:pPr>
      <w:rPr>
        <w:rFonts w:hint="default"/>
        <w:lang w:val="ru-RU" w:eastAsia="ru-RU" w:bidi="ru-RU"/>
      </w:rPr>
    </w:lvl>
  </w:abstractNum>
  <w:abstractNum w:abstractNumId="30">
    <w:nsid w:val="68817566"/>
    <w:multiLevelType w:val="hybridMultilevel"/>
    <w:tmpl w:val="176AC6D4"/>
    <w:lvl w:ilvl="0" w:tplc="326828AC">
      <w:start w:val="3"/>
      <w:numFmt w:val="decimal"/>
      <w:lvlText w:val="%1."/>
      <w:lvlJc w:val="left"/>
      <w:pPr>
        <w:ind w:left="235" w:hanging="235"/>
      </w:pPr>
      <w:rPr>
        <w:rFonts w:ascii="Cambria Math" w:eastAsia="Cambria Math" w:hAnsi="Cambria Math" w:cs="Cambria Math" w:hint="default"/>
        <w:spacing w:val="0"/>
        <w:w w:val="100"/>
        <w:sz w:val="24"/>
        <w:szCs w:val="24"/>
        <w:lang w:val="ru-RU" w:eastAsia="ru-RU" w:bidi="ru-RU"/>
      </w:rPr>
    </w:lvl>
    <w:lvl w:ilvl="1" w:tplc="AD7E2A30">
      <w:numFmt w:val="bullet"/>
      <w:lvlText w:val="•"/>
      <w:lvlJc w:val="left"/>
      <w:pPr>
        <w:ind w:left="948" w:hanging="235"/>
      </w:pPr>
      <w:rPr>
        <w:rFonts w:hint="default"/>
        <w:lang w:val="ru-RU" w:eastAsia="ru-RU" w:bidi="ru-RU"/>
      </w:rPr>
    </w:lvl>
    <w:lvl w:ilvl="2" w:tplc="C73AA890">
      <w:numFmt w:val="bullet"/>
      <w:lvlText w:val="•"/>
      <w:lvlJc w:val="left"/>
      <w:pPr>
        <w:ind w:left="1652" w:hanging="235"/>
      </w:pPr>
      <w:rPr>
        <w:rFonts w:hint="default"/>
        <w:lang w:val="ru-RU" w:eastAsia="ru-RU" w:bidi="ru-RU"/>
      </w:rPr>
    </w:lvl>
    <w:lvl w:ilvl="3" w:tplc="358E03B4">
      <w:numFmt w:val="bullet"/>
      <w:lvlText w:val="•"/>
      <w:lvlJc w:val="left"/>
      <w:pPr>
        <w:ind w:left="2356" w:hanging="235"/>
      </w:pPr>
      <w:rPr>
        <w:rFonts w:hint="default"/>
        <w:lang w:val="ru-RU" w:eastAsia="ru-RU" w:bidi="ru-RU"/>
      </w:rPr>
    </w:lvl>
    <w:lvl w:ilvl="4" w:tplc="4AB0CA90">
      <w:numFmt w:val="bullet"/>
      <w:lvlText w:val="•"/>
      <w:lvlJc w:val="left"/>
      <w:pPr>
        <w:ind w:left="3060" w:hanging="235"/>
      </w:pPr>
      <w:rPr>
        <w:rFonts w:hint="default"/>
        <w:lang w:val="ru-RU" w:eastAsia="ru-RU" w:bidi="ru-RU"/>
      </w:rPr>
    </w:lvl>
    <w:lvl w:ilvl="5" w:tplc="A12A55A6">
      <w:numFmt w:val="bullet"/>
      <w:lvlText w:val="•"/>
      <w:lvlJc w:val="left"/>
      <w:pPr>
        <w:ind w:left="3764" w:hanging="235"/>
      </w:pPr>
      <w:rPr>
        <w:rFonts w:hint="default"/>
        <w:lang w:val="ru-RU" w:eastAsia="ru-RU" w:bidi="ru-RU"/>
      </w:rPr>
    </w:lvl>
    <w:lvl w:ilvl="6" w:tplc="1430FBAE">
      <w:numFmt w:val="bullet"/>
      <w:lvlText w:val="•"/>
      <w:lvlJc w:val="left"/>
      <w:pPr>
        <w:ind w:left="4468" w:hanging="235"/>
      </w:pPr>
      <w:rPr>
        <w:rFonts w:hint="default"/>
        <w:lang w:val="ru-RU" w:eastAsia="ru-RU" w:bidi="ru-RU"/>
      </w:rPr>
    </w:lvl>
    <w:lvl w:ilvl="7" w:tplc="C482331A">
      <w:numFmt w:val="bullet"/>
      <w:lvlText w:val="•"/>
      <w:lvlJc w:val="left"/>
      <w:pPr>
        <w:ind w:left="5172" w:hanging="235"/>
      </w:pPr>
      <w:rPr>
        <w:rFonts w:hint="default"/>
        <w:lang w:val="ru-RU" w:eastAsia="ru-RU" w:bidi="ru-RU"/>
      </w:rPr>
    </w:lvl>
    <w:lvl w:ilvl="8" w:tplc="DAA44D94">
      <w:numFmt w:val="bullet"/>
      <w:lvlText w:val="•"/>
      <w:lvlJc w:val="left"/>
      <w:pPr>
        <w:ind w:left="5876" w:hanging="235"/>
      </w:pPr>
      <w:rPr>
        <w:rFonts w:hint="default"/>
        <w:lang w:val="ru-RU" w:eastAsia="ru-RU" w:bidi="ru-RU"/>
      </w:rPr>
    </w:lvl>
  </w:abstractNum>
  <w:abstractNum w:abstractNumId="31">
    <w:nsid w:val="69B47C7C"/>
    <w:multiLevelType w:val="hybridMultilevel"/>
    <w:tmpl w:val="E632D28A"/>
    <w:lvl w:ilvl="0" w:tplc="7952E58A">
      <w:start w:val="1"/>
      <w:numFmt w:val="decimal"/>
      <w:lvlText w:val="%1."/>
      <w:lvlJc w:val="left"/>
      <w:pPr>
        <w:ind w:left="110" w:hanging="235"/>
      </w:pPr>
      <w:rPr>
        <w:rFonts w:ascii="Cambria Math" w:eastAsia="Cambria Math" w:hAnsi="Cambria Math" w:cs="Cambria Math" w:hint="default"/>
        <w:spacing w:val="0"/>
        <w:w w:val="100"/>
        <w:sz w:val="24"/>
        <w:szCs w:val="24"/>
        <w:lang w:val="ru-RU" w:eastAsia="ru-RU" w:bidi="ru-RU"/>
      </w:rPr>
    </w:lvl>
    <w:lvl w:ilvl="1" w:tplc="8B32A318">
      <w:numFmt w:val="bullet"/>
      <w:lvlText w:val="•"/>
      <w:lvlJc w:val="left"/>
      <w:pPr>
        <w:ind w:left="823" w:hanging="235"/>
      </w:pPr>
      <w:rPr>
        <w:rFonts w:hint="default"/>
        <w:lang w:val="ru-RU" w:eastAsia="ru-RU" w:bidi="ru-RU"/>
      </w:rPr>
    </w:lvl>
    <w:lvl w:ilvl="2" w:tplc="55ECCE20">
      <w:numFmt w:val="bullet"/>
      <w:lvlText w:val="•"/>
      <w:lvlJc w:val="left"/>
      <w:pPr>
        <w:ind w:left="1527" w:hanging="235"/>
      </w:pPr>
      <w:rPr>
        <w:rFonts w:hint="default"/>
        <w:lang w:val="ru-RU" w:eastAsia="ru-RU" w:bidi="ru-RU"/>
      </w:rPr>
    </w:lvl>
    <w:lvl w:ilvl="3" w:tplc="18E0B8C4">
      <w:numFmt w:val="bullet"/>
      <w:lvlText w:val="•"/>
      <w:lvlJc w:val="left"/>
      <w:pPr>
        <w:ind w:left="2231" w:hanging="235"/>
      </w:pPr>
      <w:rPr>
        <w:rFonts w:hint="default"/>
        <w:lang w:val="ru-RU" w:eastAsia="ru-RU" w:bidi="ru-RU"/>
      </w:rPr>
    </w:lvl>
    <w:lvl w:ilvl="4" w:tplc="B05C4644">
      <w:numFmt w:val="bullet"/>
      <w:lvlText w:val="•"/>
      <w:lvlJc w:val="left"/>
      <w:pPr>
        <w:ind w:left="2935" w:hanging="235"/>
      </w:pPr>
      <w:rPr>
        <w:rFonts w:hint="default"/>
        <w:lang w:val="ru-RU" w:eastAsia="ru-RU" w:bidi="ru-RU"/>
      </w:rPr>
    </w:lvl>
    <w:lvl w:ilvl="5" w:tplc="139CC87C">
      <w:numFmt w:val="bullet"/>
      <w:lvlText w:val="•"/>
      <w:lvlJc w:val="left"/>
      <w:pPr>
        <w:ind w:left="3639" w:hanging="235"/>
      </w:pPr>
      <w:rPr>
        <w:rFonts w:hint="default"/>
        <w:lang w:val="ru-RU" w:eastAsia="ru-RU" w:bidi="ru-RU"/>
      </w:rPr>
    </w:lvl>
    <w:lvl w:ilvl="6" w:tplc="FBC2CBB2">
      <w:numFmt w:val="bullet"/>
      <w:lvlText w:val="•"/>
      <w:lvlJc w:val="left"/>
      <w:pPr>
        <w:ind w:left="4343" w:hanging="235"/>
      </w:pPr>
      <w:rPr>
        <w:rFonts w:hint="default"/>
        <w:lang w:val="ru-RU" w:eastAsia="ru-RU" w:bidi="ru-RU"/>
      </w:rPr>
    </w:lvl>
    <w:lvl w:ilvl="7" w:tplc="E250B638">
      <w:numFmt w:val="bullet"/>
      <w:lvlText w:val="•"/>
      <w:lvlJc w:val="left"/>
      <w:pPr>
        <w:ind w:left="5047" w:hanging="235"/>
      </w:pPr>
      <w:rPr>
        <w:rFonts w:hint="default"/>
        <w:lang w:val="ru-RU" w:eastAsia="ru-RU" w:bidi="ru-RU"/>
      </w:rPr>
    </w:lvl>
    <w:lvl w:ilvl="8" w:tplc="315E4426">
      <w:numFmt w:val="bullet"/>
      <w:lvlText w:val="•"/>
      <w:lvlJc w:val="left"/>
      <w:pPr>
        <w:ind w:left="5751" w:hanging="235"/>
      </w:pPr>
      <w:rPr>
        <w:rFonts w:hint="default"/>
        <w:lang w:val="ru-RU" w:eastAsia="ru-RU" w:bidi="ru-RU"/>
      </w:rPr>
    </w:lvl>
  </w:abstractNum>
  <w:abstractNum w:abstractNumId="32">
    <w:nsid w:val="69E00DA4"/>
    <w:multiLevelType w:val="hybridMultilevel"/>
    <w:tmpl w:val="DCCC1174"/>
    <w:lvl w:ilvl="0" w:tplc="F4726FC4">
      <w:start w:val="1"/>
      <w:numFmt w:val="decimal"/>
      <w:lvlText w:val="%1."/>
      <w:lvlJc w:val="left"/>
      <w:pPr>
        <w:ind w:left="105" w:hanging="185"/>
      </w:pPr>
      <w:rPr>
        <w:rFonts w:ascii="Cambria Math" w:eastAsia="Cambria Math" w:hAnsi="Cambria Math" w:cs="Cambria Math" w:hint="default"/>
        <w:spacing w:val="-2"/>
        <w:w w:val="100"/>
        <w:sz w:val="22"/>
        <w:szCs w:val="22"/>
        <w:lang w:val="ru-RU" w:eastAsia="ru-RU" w:bidi="ru-RU"/>
      </w:rPr>
    </w:lvl>
    <w:lvl w:ilvl="1" w:tplc="49468E4A">
      <w:numFmt w:val="bullet"/>
      <w:lvlText w:val="•"/>
      <w:lvlJc w:val="left"/>
      <w:pPr>
        <w:ind w:left="353" w:hanging="185"/>
      </w:pPr>
      <w:rPr>
        <w:rFonts w:hint="default"/>
        <w:lang w:val="ru-RU" w:eastAsia="ru-RU" w:bidi="ru-RU"/>
      </w:rPr>
    </w:lvl>
    <w:lvl w:ilvl="2" w:tplc="39A8415E">
      <w:numFmt w:val="bullet"/>
      <w:lvlText w:val="•"/>
      <w:lvlJc w:val="left"/>
      <w:pPr>
        <w:ind w:left="606" w:hanging="185"/>
      </w:pPr>
      <w:rPr>
        <w:rFonts w:hint="default"/>
        <w:lang w:val="ru-RU" w:eastAsia="ru-RU" w:bidi="ru-RU"/>
      </w:rPr>
    </w:lvl>
    <w:lvl w:ilvl="3" w:tplc="2244DFA2">
      <w:numFmt w:val="bullet"/>
      <w:lvlText w:val="•"/>
      <w:lvlJc w:val="left"/>
      <w:pPr>
        <w:ind w:left="859" w:hanging="185"/>
      </w:pPr>
      <w:rPr>
        <w:rFonts w:hint="default"/>
        <w:lang w:val="ru-RU" w:eastAsia="ru-RU" w:bidi="ru-RU"/>
      </w:rPr>
    </w:lvl>
    <w:lvl w:ilvl="4" w:tplc="FB1C18E8">
      <w:numFmt w:val="bullet"/>
      <w:lvlText w:val="•"/>
      <w:lvlJc w:val="left"/>
      <w:pPr>
        <w:ind w:left="1112" w:hanging="185"/>
      </w:pPr>
      <w:rPr>
        <w:rFonts w:hint="default"/>
        <w:lang w:val="ru-RU" w:eastAsia="ru-RU" w:bidi="ru-RU"/>
      </w:rPr>
    </w:lvl>
    <w:lvl w:ilvl="5" w:tplc="F41A54B6">
      <w:numFmt w:val="bullet"/>
      <w:lvlText w:val="•"/>
      <w:lvlJc w:val="left"/>
      <w:pPr>
        <w:ind w:left="1365" w:hanging="185"/>
      </w:pPr>
      <w:rPr>
        <w:rFonts w:hint="default"/>
        <w:lang w:val="ru-RU" w:eastAsia="ru-RU" w:bidi="ru-RU"/>
      </w:rPr>
    </w:lvl>
    <w:lvl w:ilvl="6" w:tplc="47ECA76C">
      <w:numFmt w:val="bullet"/>
      <w:lvlText w:val="•"/>
      <w:lvlJc w:val="left"/>
      <w:pPr>
        <w:ind w:left="1618" w:hanging="185"/>
      </w:pPr>
      <w:rPr>
        <w:rFonts w:hint="default"/>
        <w:lang w:val="ru-RU" w:eastAsia="ru-RU" w:bidi="ru-RU"/>
      </w:rPr>
    </w:lvl>
    <w:lvl w:ilvl="7" w:tplc="73AC25D6">
      <w:numFmt w:val="bullet"/>
      <w:lvlText w:val="•"/>
      <w:lvlJc w:val="left"/>
      <w:pPr>
        <w:ind w:left="1871" w:hanging="185"/>
      </w:pPr>
      <w:rPr>
        <w:rFonts w:hint="default"/>
        <w:lang w:val="ru-RU" w:eastAsia="ru-RU" w:bidi="ru-RU"/>
      </w:rPr>
    </w:lvl>
    <w:lvl w:ilvl="8" w:tplc="E892C2A4">
      <w:numFmt w:val="bullet"/>
      <w:lvlText w:val="•"/>
      <w:lvlJc w:val="left"/>
      <w:pPr>
        <w:ind w:left="2124" w:hanging="185"/>
      </w:pPr>
      <w:rPr>
        <w:rFonts w:hint="default"/>
        <w:lang w:val="ru-RU" w:eastAsia="ru-RU" w:bidi="ru-RU"/>
      </w:rPr>
    </w:lvl>
  </w:abstractNum>
  <w:abstractNum w:abstractNumId="33">
    <w:nsid w:val="6A551911"/>
    <w:multiLevelType w:val="hybridMultilevel"/>
    <w:tmpl w:val="8E20C6C0"/>
    <w:lvl w:ilvl="0" w:tplc="3806A16C">
      <w:numFmt w:val="bullet"/>
      <w:lvlText w:val="-"/>
      <w:lvlJc w:val="left"/>
      <w:pPr>
        <w:ind w:left="693" w:hanging="154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4EC081A6">
      <w:numFmt w:val="bullet"/>
      <w:lvlText w:val="•"/>
      <w:lvlJc w:val="left"/>
      <w:pPr>
        <w:ind w:left="1760" w:hanging="154"/>
      </w:pPr>
      <w:rPr>
        <w:rFonts w:hint="default"/>
        <w:lang w:val="ru-RU" w:eastAsia="ru-RU" w:bidi="ru-RU"/>
      </w:rPr>
    </w:lvl>
    <w:lvl w:ilvl="2" w:tplc="2EE8E118">
      <w:numFmt w:val="bullet"/>
      <w:lvlText w:val="•"/>
      <w:lvlJc w:val="left"/>
      <w:pPr>
        <w:ind w:left="2820" w:hanging="154"/>
      </w:pPr>
      <w:rPr>
        <w:rFonts w:hint="default"/>
        <w:lang w:val="ru-RU" w:eastAsia="ru-RU" w:bidi="ru-RU"/>
      </w:rPr>
    </w:lvl>
    <w:lvl w:ilvl="3" w:tplc="D598B46C">
      <w:numFmt w:val="bullet"/>
      <w:lvlText w:val="•"/>
      <w:lvlJc w:val="left"/>
      <w:pPr>
        <w:ind w:left="3881" w:hanging="154"/>
      </w:pPr>
      <w:rPr>
        <w:rFonts w:hint="default"/>
        <w:lang w:val="ru-RU" w:eastAsia="ru-RU" w:bidi="ru-RU"/>
      </w:rPr>
    </w:lvl>
    <w:lvl w:ilvl="4" w:tplc="3AA8917A">
      <w:numFmt w:val="bullet"/>
      <w:lvlText w:val="•"/>
      <w:lvlJc w:val="left"/>
      <w:pPr>
        <w:ind w:left="4941" w:hanging="154"/>
      </w:pPr>
      <w:rPr>
        <w:rFonts w:hint="default"/>
        <w:lang w:val="ru-RU" w:eastAsia="ru-RU" w:bidi="ru-RU"/>
      </w:rPr>
    </w:lvl>
    <w:lvl w:ilvl="5" w:tplc="97D41A40">
      <w:numFmt w:val="bullet"/>
      <w:lvlText w:val="•"/>
      <w:lvlJc w:val="left"/>
      <w:pPr>
        <w:ind w:left="6002" w:hanging="154"/>
      </w:pPr>
      <w:rPr>
        <w:rFonts w:hint="default"/>
        <w:lang w:val="ru-RU" w:eastAsia="ru-RU" w:bidi="ru-RU"/>
      </w:rPr>
    </w:lvl>
    <w:lvl w:ilvl="6" w:tplc="85DCCB78">
      <w:numFmt w:val="bullet"/>
      <w:lvlText w:val="•"/>
      <w:lvlJc w:val="left"/>
      <w:pPr>
        <w:ind w:left="7062" w:hanging="154"/>
      </w:pPr>
      <w:rPr>
        <w:rFonts w:hint="default"/>
        <w:lang w:val="ru-RU" w:eastAsia="ru-RU" w:bidi="ru-RU"/>
      </w:rPr>
    </w:lvl>
    <w:lvl w:ilvl="7" w:tplc="534E3FB6">
      <w:numFmt w:val="bullet"/>
      <w:lvlText w:val="•"/>
      <w:lvlJc w:val="left"/>
      <w:pPr>
        <w:ind w:left="8122" w:hanging="154"/>
      </w:pPr>
      <w:rPr>
        <w:rFonts w:hint="default"/>
        <w:lang w:val="ru-RU" w:eastAsia="ru-RU" w:bidi="ru-RU"/>
      </w:rPr>
    </w:lvl>
    <w:lvl w:ilvl="8" w:tplc="BCBADCC0">
      <w:numFmt w:val="bullet"/>
      <w:lvlText w:val="•"/>
      <w:lvlJc w:val="left"/>
      <w:pPr>
        <w:ind w:left="9183" w:hanging="154"/>
      </w:pPr>
      <w:rPr>
        <w:rFonts w:hint="default"/>
        <w:lang w:val="ru-RU" w:eastAsia="ru-RU" w:bidi="ru-RU"/>
      </w:rPr>
    </w:lvl>
  </w:abstractNum>
  <w:abstractNum w:abstractNumId="34">
    <w:nsid w:val="6DAE0BBC"/>
    <w:multiLevelType w:val="hybridMultilevel"/>
    <w:tmpl w:val="A92A4FE0"/>
    <w:lvl w:ilvl="0" w:tplc="D778B480">
      <w:start w:val="1"/>
      <w:numFmt w:val="decimal"/>
      <w:lvlText w:val="%1."/>
      <w:lvlJc w:val="left"/>
      <w:pPr>
        <w:ind w:left="693" w:hanging="270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15BC2624">
      <w:numFmt w:val="bullet"/>
      <w:lvlText w:val="•"/>
      <w:lvlJc w:val="left"/>
      <w:pPr>
        <w:ind w:left="1760" w:hanging="270"/>
      </w:pPr>
      <w:rPr>
        <w:rFonts w:hint="default"/>
        <w:lang w:val="ru-RU" w:eastAsia="ru-RU" w:bidi="ru-RU"/>
      </w:rPr>
    </w:lvl>
    <w:lvl w:ilvl="2" w:tplc="BBFE7866">
      <w:numFmt w:val="bullet"/>
      <w:lvlText w:val="•"/>
      <w:lvlJc w:val="left"/>
      <w:pPr>
        <w:ind w:left="2820" w:hanging="270"/>
      </w:pPr>
      <w:rPr>
        <w:rFonts w:hint="default"/>
        <w:lang w:val="ru-RU" w:eastAsia="ru-RU" w:bidi="ru-RU"/>
      </w:rPr>
    </w:lvl>
    <w:lvl w:ilvl="3" w:tplc="7B3E9CC0">
      <w:numFmt w:val="bullet"/>
      <w:lvlText w:val="•"/>
      <w:lvlJc w:val="left"/>
      <w:pPr>
        <w:ind w:left="3881" w:hanging="270"/>
      </w:pPr>
      <w:rPr>
        <w:rFonts w:hint="default"/>
        <w:lang w:val="ru-RU" w:eastAsia="ru-RU" w:bidi="ru-RU"/>
      </w:rPr>
    </w:lvl>
    <w:lvl w:ilvl="4" w:tplc="EF58A68A">
      <w:numFmt w:val="bullet"/>
      <w:lvlText w:val="•"/>
      <w:lvlJc w:val="left"/>
      <w:pPr>
        <w:ind w:left="4941" w:hanging="270"/>
      </w:pPr>
      <w:rPr>
        <w:rFonts w:hint="default"/>
        <w:lang w:val="ru-RU" w:eastAsia="ru-RU" w:bidi="ru-RU"/>
      </w:rPr>
    </w:lvl>
    <w:lvl w:ilvl="5" w:tplc="70EA64EC">
      <w:numFmt w:val="bullet"/>
      <w:lvlText w:val="•"/>
      <w:lvlJc w:val="left"/>
      <w:pPr>
        <w:ind w:left="6002" w:hanging="270"/>
      </w:pPr>
      <w:rPr>
        <w:rFonts w:hint="default"/>
        <w:lang w:val="ru-RU" w:eastAsia="ru-RU" w:bidi="ru-RU"/>
      </w:rPr>
    </w:lvl>
    <w:lvl w:ilvl="6" w:tplc="0CD248F6">
      <w:numFmt w:val="bullet"/>
      <w:lvlText w:val="•"/>
      <w:lvlJc w:val="left"/>
      <w:pPr>
        <w:ind w:left="7062" w:hanging="270"/>
      </w:pPr>
      <w:rPr>
        <w:rFonts w:hint="default"/>
        <w:lang w:val="ru-RU" w:eastAsia="ru-RU" w:bidi="ru-RU"/>
      </w:rPr>
    </w:lvl>
    <w:lvl w:ilvl="7" w:tplc="8F5AD428">
      <w:numFmt w:val="bullet"/>
      <w:lvlText w:val="•"/>
      <w:lvlJc w:val="left"/>
      <w:pPr>
        <w:ind w:left="8122" w:hanging="270"/>
      </w:pPr>
      <w:rPr>
        <w:rFonts w:hint="default"/>
        <w:lang w:val="ru-RU" w:eastAsia="ru-RU" w:bidi="ru-RU"/>
      </w:rPr>
    </w:lvl>
    <w:lvl w:ilvl="8" w:tplc="89D0684A">
      <w:numFmt w:val="bullet"/>
      <w:lvlText w:val="•"/>
      <w:lvlJc w:val="left"/>
      <w:pPr>
        <w:ind w:left="9183" w:hanging="270"/>
      </w:pPr>
      <w:rPr>
        <w:rFonts w:hint="default"/>
        <w:lang w:val="ru-RU" w:eastAsia="ru-RU" w:bidi="ru-RU"/>
      </w:rPr>
    </w:lvl>
  </w:abstractNum>
  <w:abstractNum w:abstractNumId="35">
    <w:nsid w:val="765B5C6C"/>
    <w:multiLevelType w:val="hybridMultilevel"/>
    <w:tmpl w:val="BCF230DE"/>
    <w:lvl w:ilvl="0" w:tplc="1E1A0CA6">
      <w:numFmt w:val="bullet"/>
      <w:lvlText w:val="-"/>
      <w:lvlJc w:val="left"/>
      <w:pPr>
        <w:ind w:left="693" w:hanging="260"/>
      </w:pPr>
      <w:rPr>
        <w:rFonts w:ascii="Cambria Math" w:eastAsia="Cambria Math" w:hAnsi="Cambria Math" w:cs="Cambria Math" w:hint="default"/>
        <w:w w:val="99"/>
        <w:sz w:val="28"/>
        <w:szCs w:val="28"/>
        <w:lang w:val="ru-RU" w:eastAsia="ru-RU" w:bidi="ru-RU"/>
      </w:rPr>
    </w:lvl>
    <w:lvl w:ilvl="1" w:tplc="A3F4360A">
      <w:numFmt w:val="bullet"/>
      <w:lvlText w:val="•"/>
      <w:lvlJc w:val="left"/>
      <w:pPr>
        <w:ind w:left="1760" w:hanging="260"/>
      </w:pPr>
      <w:rPr>
        <w:rFonts w:hint="default"/>
        <w:lang w:val="ru-RU" w:eastAsia="ru-RU" w:bidi="ru-RU"/>
      </w:rPr>
    </w:lvl>
    <w:lvl w:ilvl="2" w:tplc="A6E63C76">
      <w:numFmt w:val="bullet"/>
      <w:lvlText w:val="•"/>
      <w:lvlJc w:val="left"/>
      <w:pPr>
        <w:ind w:left="2820" w:hanging="260"/>
      </w:pPr>
      <w:rPr>
        <w:rFonts w:hint="default"/>
        <w:lang w:val="ru-RU" w:eastAsia="ru-RU" w:bidi="ru-RU"/>
      </w:rPr>
    </w:lvl>
    <w:lvl w:ilvl="3" w:tplc="E5801618">
      <w:numFmt w:val="bullet"/>
      <w:lvlText w:val="•"/>
      <w:lvlJc w:val="left"/>
      <w:pPr>
        <w:ind w:left="3881" w:hanging="260"/>
      </w:pPr>
      <w:rPr>
        <w:rFonts w:hint="default"/>
        <w:lang w:val="ru-RU" w:eastAsia="ru-RU" w:bidi="ru-RU"/>
      </w:rPr>
    </w:lvl>
    <w:lvl w:ilvl="4" w:tplc="FD229404">
      <w:numFmt w:val="bullet"/>
      <w:lvlText w:val="•"/>
      <w:lvlJc w:val="left"/>
      <w:pPr>
        <w:ind w:left="4941" w:hanging="260"/>
      </w:pPr>
      <w:rPr>
        <w:rFonts w:hint="default"/>
        <w:lang w:val="ru-RU" w:eastAsia="ru-RU" w:bidi="ru-RU"/>
      </w:rPr>
    </w:lvl>
    <w:lvl w:ilvl="5" w:tplc="DE642244">
      <w:numFmt w:val="bullet"/>
      <w:lvlText w:val="•"/>
      <w:lvlJc w:val="left"/>
      <w:pPr>
        <w:ind w:left="6002" w:hanging="260"/>
      </w:pPr>
      <w:rPr>
        <w:rFonts w:hint="default"/>
        <w:lang w:val="ru-RU" w:eastAsia="ru-RU" w:bidi="ru-RU"/>
      </w:rPr>
    </w:lvl>
    <w:lvl w:ilvl="6" w:tplc="CBC0100A">
      <w:numFmt w:val="bullet"/>
      <w:lvlText w:val="•"/>
      <w:lvlJc w:val="left"/>
      <w:pPr>
        <w:ind w:left="7062" w:hanging="260"/>
      </w:pPr>
      <w:rPr>
        <w:rFonts w:hint="default"/>
        <w:lang w:val="ru-RU" w:eastAsia="ru-RU" w:bidi="ru-RU"/>
      </w:rPr>
    </w:lvl>
    <w:lvl w:ilvl="7" w:tplc="B2002BFA">
      <w:numFmt w:val="bullet"/>
      <w:lvlText w:val="•"/>
      <w:lvlJc w:val="left"/>
      <w:pPr>
        <w:ind w:left="8122" w:hanging="260"/>
      </w:pPr>
      <w:rPr>
        <w:rFonts w:hint="default"/>
        <w:lang w:val="ru-RU" w:eastAsia="ru-RU" w:bidi="ru-RU"/>
      </w:rPr>
    </w:lvl>
    <w:lvl w:ilvl="8" w:tplc="A56811E8">
      <w:numFmt w:val="bullet"/>
      <w:lvlText w:val="•"/>
      <w:lvlJc w:val="left"/>
      <w:pPr>
        <w:ind w:left="9183" w:hanging="260"/>
      </w:pPr>
      <w:rPr>
        <w:rFonts w:hint="default"/>
        <w:lang w:val="ru-RU" w:eastAsia="ru-RU" w:bidi="ru-RU"/>
      </w:rPr>
    </w:lvl>
  </w:abstractNum>
  <w:abstractNum w:abstractNumId="36">
    <w:nsid w:val="77B811BD"/>
    <w:multiLevelType w:val="hybridMultilevel"/>
    <w:tmpl w:val="F5FA3A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46895"/>
    <w:multiLevelType w:val="hybridMultilevel"/>
    <w:tmpl w:val="D20A3E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7D49B9"/>
    <w:multiLevelType w:val="hybridMultilevel"/>
    <w:tmpl w:val="123CFC92"/>
    <w:lvl w:ilvl="0" w:tplc="07848C8A">
      <w:numFmt w:val="bullet"/>
      <w:lvlText w:val="-"/>
      <w:lvlJc w:val="left"/>
      <w:pPr>
        <w:ind w:left="107" w:hanging="135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ru-RU" w:bidi="ru-RU"/>
      </w:rPr>
    </w:lvl>
    <w:lvl w:ilvl="1" w:tplc="F5B02638">
      <w:numFmt w:val="bullet"/>
      <w:lvlText w:val="•"/>
      <w:lvlJc w:val="left"/>
      <w:pPr>
        <w:ind w:left="448" w:hanging="135"/>
      </w:pPr>
      <w:rPr>
        <w:rFonts w:hint="default"/>
        <w:lang w:val="ru-RU" w:eastAsia="ru-RU" w:bidi="ru-RU"/>
      </w:rPr>
    </w:lvl>
    <w:lvl w:ilvl="2" w:tplc="B5B0CEA8">
      <w:numFmt w:val="bullet"/>
      <w:lvlText w:val="•"/>
      <w:lvlJc w:val="left"/>
      <w:pPr>
        <w:ind w:left="796" w:hanging="135"/>
      </w:pPr>
      <w:rPr>
        <w:rFonts w:hint="default"/>
        <w:lang w:val="ru-RU" w:eastAsia="ru-RU" w:bidi="ru-RU"/>
      </w:rPr>
    </w:lvl>
    <w:lvl w:ilvl="3" w:tplc="ACAE3292">
      <w:numFmt w:val="bullet"/>
      <w:lvlText w:val="•"/>
      <w:lvlJc w:val="left"/>
      <w:pPr>
        <w:ind w:left="1145" w:hanging="135"/>
      </w:pPr>
      <w:rPr>
        <w:rFonts w:hint="default"/>
        <w:lang w:val="ru-RU" w:eastAsia="ru-RU" w:bidi="ru-RU"/>
      </w:rPr>
    </w:lvl>
    <w:lvl w:ilvl="4" w:tplc="88D0096A">
      <w:numFmt w:val="bullet"/>
      <w:lvlText w:val="•"/>
      <w:lvlJc w:val="left"/>
      <w:pPr>
        <w:ind w:left="1493" w:hanging="135"/>
      </w:pPr>
      <w:rPr>
        <w:rFonts w:hint="default"/>
        <w:lang w:val="ru-RU" w:eastAsia="ru-RU" w:bidi="ru-RU"/>
      </w:rPr>
    </w:lvl>
    <w:lvl w:ilvl="5" w:tplc="A27883E8">
      <w:numFmt w:val="bullet"/>
      <w:lvlText w:val="•"/>
      <w:lvlJc w:val="left"/>
      <w:pPr>
        <w:ind w:left="1842" w:hanging="135"/>
      </w:pPr>
      <w:rPr>
        <w:rFonts w:hint="default"/>
        <w:lang w:val="ru-RU" w:eastAsia="ru-RU" w:bidi="ru-RU"/>
      </w:rPr>
    </w:lvl>
    <w:lvl w:ilvl="6" w:tplc="C9D68C5C">
      <w:numFmt w:val="bullet"/>
      <w:lvlText w:val="•"/>
      <w:lvlJc w:val="left"/>
      <w:pPr>
        <w:ind w:left="2190" w:hanging="135"/>
      </w:pPr>
      <w:rPr>
        <w:rFonts w:hint="default"/>
        <w:lang w:val="ru-RU" w:eastAsia="ru-RU" w:bidi="ru-RU"/>
      </w:rPr>
    </w:lvl>
    <w:lvl w:ilvl="7" w:tplc="0CC4076A">
      <w:numFmt w:val="bullet"/>
      <w:lvlText w:val="•"/>
      <w:lvlJc w:val="left"/>
      <w:pPr>
        <w:ind w:left="2539" w:hanging="135"/>
      </w:pPr>
      <w:rPr>
        <w:rFonts w:hint="default"/>
        <w:lang w:val="ru-RU" w:eastAsia="ru-RU" w:bidi="ru-RU"/>
      </w:rPr>
    </w:lvl>
    <w:lvl w:ilvl="8" w:tplc="C3983080">
      <w:numFmt w:val="bullet"/>
      <w:lvlText w:val="•"/>
      <w:lvlJc w:val="left"/>
      <w:pPr>
        <w:ind w:left="2887" w:hanging="135"/>
      </w:pPr>
      <w:rPr>
        <w:rFonts w:hint="default"/>
        <w:lang w:val="ru-RU" w:eastAsia="ru-RU" w:bidi="ru-RU"/>
      </w:rPr>
    </w:lvl>
  </w:abstractNum>
  <w:abstractNum w:abstractNumId="39">
    <w:nsid w:val="7E6C4236"/>
    <w:multiLevelType w:val="hybridMultilevel"/>
    <w:tmpl w:val="BC6049C2"/>
    <w:lvl w:ilvl="0" w:tplc="12DCD214">
      <w:numFmt w:val="bullet"/>
      <w:lvlText w:val="•"/>
      <w:lvlJc w:val="left"/>
      <w:pPr>
        <w:ind w:left="6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DF44504">
      <w:numFmt w:val="bullet"/>
      <w:lvlText w:val="•"/>
      <w:lvlJc w:val="left"/>
      <w:pPr>
        <w:ind w:left="1760" w:hanging="567"/>
      </w:pPr>
      <w:rPr>
        <w:rFonts w:hint="default"/>
        <w:lang w:val="ru-RU" w:eastAsia="ru-RU" w:bidi="ru-RU"/>
      </w:rPr>
    </w:lvl>
    <w:lvl w:ilvl="2" w:tplc="034A7FF2">
      <w:numFmt w:val="bullet"/>
      <w:lvlText w:val="•"/>
      <w:lvlJc w:val="left"/>
      <w:pPr>
        <w:ind w:left="2820" w:hanging="567"/>
      </w:pPr>
      <w:rPr>
        <w:rFonts w:hint="default"/>
        <w:lang w:val="ru-RU" w:eastAsia="ru-RU" w:bidi="ru-RU"/>
      </w:rPr>
    </w:lvl>
    <w:lvl w:ilvl="3" w:tplc="F9BA15E8">
      <w:numFmt w:val="bullet"/>
      <w:lvlText w:val="•"/>
      <w:lvlJc w:val="left"/>
      <w:pPr>
        <w:ind w:left="3881" w:hanging="567"/>
      </w:pPr>
      <w:rPr>
        <w:rFonts w:hint="default"/>
        <w:lang w:val="ru-RU" w:eastAsia="ru-RU" w:bidi="ru-RU"/>
      </w:rPr>
    </w:lvl>
    <w:lvl w:ilvl="4" w:tplc="DF94E4B6">
      <w:numFmt w:val="bullet"/>
      <w:lvlText w:val="•"/>
      <w:lvlJc w:val="left"/>
      <w:pPr>
        <w:ind w:left="4941" w:hanging="567"/>
      </w:pPr>
      <w:rPr>
        <w:rFonts w:hint="default"/>
        <w:lang w:val="ru-RU" w:eastAsia="ru-RU" w:bidi="ru-RU"/>
      </w:rPr>
    </w:lvl>
    <w:lvl w:ilvl="5" w:tplc="B5621088">
      <w:numFmt w:val="bullet"/>
      <w:lvlText w:val="•"/>
      <w:lvlJc w:val="left"/>
      <w:pPr>
        <w:ind w:left="6002" w:hanging="567"/>
      </w:pPr>
      <w:rPr>
        <w:rFonts w:hint="default"/>
        <w:lang w:val="ru-RU" w:eastAsia="ru-RU" w:bidi="ru-RU"/>
      </w:rPr>
    </w:lvl>
    <w:lvl w:ilvl="6" w:tplc="A658F68E">
      <w:numFmt w:val="bullet"/>
      <w:lvlText w:val="•"/>
      <w:lvlJc w:val="left"/>
      <w:pPr>
        <w:ind w:left="7062" w:hanging="567"/>
      </w:pPr>
      <w:rPr>
        <w:rFonts w:hint="default"/>
        <w:lang w:val="ru-RU" w:eastAsia="ru-RU" w:bidi="ru-RU"/>
      </w:rPr>
    </w:lvl>
    <w:lvl w:ilvl="7" w:tplc="5382FAA2">
      <w:numFmt w:val="bullet"/>
      <w:lvlText w:val="•"/>
      <w:lvlJc w:val="left"/>
      <w:pPr>
        <w:ind w:left="8122" w:hanging="567"/>
      </w:pPr>
      <w:rPr>
        <w:rFonts w:hint="default"/>
        <w:lang w:val="ru-RU" w:eastAsia="ru-RU" w:bidi="ru-RU"/>
      </w:rPr>
    </w:lvl>
    <w:lvl w:ilvl="8" w:tplc="CBAE7870">
      <w:numFmt w:val="bullet"/>
      <w:lvlText w:val="•"/>
      <w:lvlJc w:val="left"/>
      <w:pPr>
        <w:ind w:left="9183" w:hanging="56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8"/>
  </w:num>
  <w:num w:numId="3">
    <w:abstractNumId w:val="35"/>
  </w:num>
  <w:num w:numId="4">
    <w:abstractNumId w:val="10"/>
  </w:num>
  <w:num w:numId="5">
    <w:abstractNumId w:val="20"/>
  </w:num>
  <w:num w:numId="6">
    <w:abstractNumId w:val="5"/>
  </w:num>
  <w:num w:numId="7">
    <w:abstractNumId w:val="19"/>
  </w:num>
  <w:num w:numId="8">
    <w:abstractNumId w:val="39"/>
  </w:num>
  <w:num w:numId="9">
    <w:abstractNumId w:val="29"/>
  </w:num>
  <w:num w:numId="10">
    <w:abstractNumId w:val="0"/>
  </w:num>
  <w:num w:numId="11">
    <w:abstractNumId w:val="28"/>
  </w:num>
  <w:num w:numId="12">
    <w:abstractNumId w:val="7"/>
  </w:num>
  <w:num w:numId="13">
    <w:abstractNumId w:val="6"/>
  </w:num>
  <w:num w:numId="14">
    <w:abstractNumId w:val="1"/>
  </w:num>
  <w:num w:numId="15">
    <w:abstractNumId w:val="24"/>
  </w:num>
  <w:num w:numId="16">
    <w:abstractNumId w:val="26"/>
  </w:num>
  <w:num w:numId="17">
    <w:abstractNumId w:val="22"/>
  </w:num>
  <w:num w:numId="18">
    <w:abstractNumId w:val="32"/>
  </w:num>
  <w:num w:numId="19">
    <w:abstractNumId w:val="14"/>
  </w:num>
  <w:num w:numId="20">
    <w:abstractNumId w:val="34"/>
  </w:num>
  <w:num w:numId="21">
    <w:abstractNumId w:val="33"/>
  </w:num>
  <w:num w:numId="22">
    <w:abstractNumId w:val="8"/>
  </w:num>
  <w:num w:numId="23">
    <w:abstractNumId w:val="31"/>
  </w:num>
  <w:num w:numId="24">
    <w:abstractNumId w:val="30"/>
  </w:num>
  <w:num w:numId="25">
    <w:abstractNumId w:val="17"/>
  </w:num>
  <w:num w:numId="26">
    <w:abstractNumId w:val="13"/>
  </w:num>
  <w:num w:numId="27">
    <w:abstractNumId w:val="11"/>
  </w:num>
  <w:num w:numId="28">
    <w:abstractNumId w:val="15"/>
  </w:num>
  <w:num w:numId="29">
    <w:abstractNumId w:val="18"/>
  </w:num>
  <w:num w:numId="30">
    <w:abstractNumId w:val="3"/>
  </w:num>
  <w:num w:numId="31">
    <w:abstractNumId w:val="25"/>
  </w:num>
  <w:num w:numId="32">
    <w:abstractNumId w:val="36"/>
  </w:num>
  <w:num w:numId="33">
    <w:abstractNumId w:val="37"/>
  </w:num>
  <w:num w:numId="34">
    <w:abstractNumId w:val="12"/>
  </w:num>
  <w:num w:numId="35">
    <w:abstractNumId w:val="9"/>
  </w:num>
  <w:num w:numId="36">
    <w:abstractNumId w:val="27"/>
  </w:num>
  <w:num w:numId="37">
    <w:abstractNumId w:val="4"/>
  </w:num>
  <w:num w:numId="38">
    <w:abstractNumId w:val="23"/>
  </w:num>
  <w:num w:numId="39">
    <w:abstractNumId w:val="21"/>
  </w:num>
  <w:num w:numId="40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7C81"/>
    <w:rsid w:val="0001238E"/>
    <w:rsid w:val="00042BF5"/>
    <w:rsid w:val="0008006C"/>
    <w:rsid w:val="00080434"/>
    <w:rsid w:val="000A2DD8"/>
    <w:rsid w:val="000C07E2"/>
    <w:rsid w:val="000F3B6E"/>
    <w:rsid w:val="00111A6B"/>
    <w:rsid w:val="00115FC0"/>
    <w:rsid w:val="001216CE"/>
    <w:rsid w:val="00123662"/>
    <w:rsid w:val="00130173"/>
    <w:rsid w:val="001372C8"/>
    <w:rsid w:val="00140648"/>
    <w:rsid w:val="001D46F2"/>
    <w:rsid w:val="002079AF"/>
    <w:rsid w:val="00245A2A"/>
    <w:rsid w:val="00252D2A"/>
    <w:rsid w:val="00273A9E"/>
    <w:rsid w:val="00276FA0"/>
    <w:rsid w:val="00284A81"/>
    <w:rsid w:val="002B313D"/>
    <w:rsid w:val="002D5EFC"/>
    <w:rsid w:val="002E786A"/>
    <w:rsid w:val="002F3CB3"/>
    <w:rsid w:val="003025F3"/>
    <w:rsid w:val="00304866"/>
    <w:rsid w:val="00324F90"/>
    <w:rsid w:val="003336E6"/>
    <w:rsid w:val="00355585"/>
    <w:rsid w:val="00392BE5"/>
    <w:rsid w:val="003D7D74"/>
    <w:rsid w:val="003F3A29"/>
    <w:rsid w:val="003F58F5"/>
    <w:rsid w:val="00450231"/>
    <w:rsid w:val="00482057"/>
    <w:rsid w:val="004C2829"/>
    <w:rsid w:val="004D367D"/>
    <w:rsid w:val="00514ABA"/>
    <w:rsid w:val="0052050E"/>
    <w:rsid w:val="00565A23"/>
    <w:rsid w:val="0057251E"/>
    <w:rsid w:val="00582499"/>
    <w:rsid w:val="00582A50"/>
    <w:rsid w:val="0059642D"/>
    <w:rsid w:val="005B59EF"/>
    <w:rsid w:val="005C7276"/>
    <w:rsid w:val="005E0992"/>
    <w:rsid w:val="005E69E2"/>
    <w:rsid w:val="00656322"/>
    <w:rsid w:val="00656DCC"/>
    <w:rsid w:val="00661964"/>
    <w:rsid w:val="006672F2"/>
    <w:rsid w:val="0068347F"/>
    <w:rsid w:val="006E2ECA"/>
    <w:rsid w:val="006E39FC"/>
    <w:rsid w:val="006E7DB9"/>
    <w:rsid w:val="007526B7"/>
    <w:rsid w:val="007C3BFF"/>
    <w:rsid w:val="007D3EE3"/>
    <w:rsid w:val="007E6A17"/>
    <w:rsid w:val="00811811"/>
    <w:rsid w:val="0083247F"/>
    <w:rsid w:val="00876A5E"/>
    <w:rsid w:val="008903DA"/>
    <w:rsid w:val="008A1DA3"/>
    <w:rsid w:val="008B79EA"/>
    <w:rsid w:val="008D3B67"/>
    <w:rsid w:val="009147EE"/>
    <w:rsid w:val="0092157E"/>
    <w:rsid w:val="009379DF"/>
    <w:rsid w:val="00953896"/>
    <w:rsid w:val="0098157D"/>
    <w:rsid w:val="00985CE2"/>
    <w:rsid w:val="009A7041"/>
    <w:rsid w:val="009B7BFA"/>
    <w:rsid w:val="009D4B99"/>
    <w:rsid w:val="009F6F24"/>
    <w:rsid w:val="00A11D0D"/>
    <w:rsid w:val="00A30F54"/>
    <w:rsid w:val="00A404E5"/>
    <w:rsid w:val="00A65471"/>
    <w:rsid w:val="00A83132"/>
    <w:rsid w:val="00AA4AA6"/>
    <w:rsid w:val="00AC2465"/>
    <w:rsid w:val="00AC7BB9"/>
    <w:rsid w:val="00AE703F"/>
    <w:rsid w:val="00B033F0"/>
    <w:rsid w:val="00B15883"/>
    <w:rsid w:val="00B20D69"/>
    <w:rsid w:val="00B2315E"/>
    <w:rsid w:val="00B44DD3"/>
    <w:rsid w:val="00B514B5"/>
    <w:rsid w:val="00B76D03"/>
    <w:rsid w:val="00B77A03"/>
    <w:rsid w:val="00B91B50"/>
    <w:rsid w:val="00B94956"/>
    <w:rsid w:val="00BB5FFC"/>
    <w:rsid w:val="00BC0B92"/>
    <w:rsid w:val="00BD3736"/>
    <w:rsid w:val="00C02FFA"/>
    <w:rsid w:val="00C345CF"/>
    <w:rsid w:val="00C87789"/>
    <w:rsid w:val="00CA03D8"/>
    <w:rsid w:val="00CA0F66"/>
    <w:rsid w:val="00CE21A4"/>
    <w:rsid w:val="00CF69CE"/>
    <w:rsid w:val="00D161C8"/>
    <w:rsid w:val="00D357D6"/>
    <w:rsid w:val="00D41294"/>
    <w:rsid w:val="00D67423"/>
    <w:rsid w:val="00D971A1"/>
    <w:rsid w:val="00D97427"/>
    <w:rsid w:val="00DA455C"/>
    <w:rsid w:val="00DB310E"/>
    <w:rsid w:val="00DD2856"/>
    <w:rsid w:val="00DD445C"/>
    <w:rsid w:val="00DD61C6"/>
    <w:rsid w:val="00DE7957"/>
    <w:rsid w:val="00DE7F99"/>
    <w:rsid w:val="00DF2747"/>
    <w:rsid w:val="00DF3EB1"/>
    <w:rsid w:val="00E053C1"/>
    <w:rsid w:val="00E1646A"/>
    <w:rsid w:val="00E2302F"/>
    <w:rsid w:val="00E5296D"/>
    <w:rsid w:val="00E872F1"/>
    <w:rsid w:val="00E874A6"/>
    <w:rsid w:val="00E97669"/>
    <w:rsid w:val="00EB4ED8"/>
    <w:rsid w:val="00EF49A8"/>
    <w:rsid w:val="00EF7C81"/>
    <w:rsid w:val="00F43395"/>
    <w:rsid w:val="00F554C1"/>
    <w:rsid w:val="00F842D3"/>
    <w:rsid w:val="00FA653F"/>
    <w:rsid w:val="00FD1831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C81"/>
    <w:rPr>
      <w:rFonts w:ascii="Cambria Math" w:eastAsia="Cambria Math" w:hAnsi="Cambria Math" w:cs="Cambria Math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71A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C81"/>
    <w:pPr>
      <w:ind w:left="69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7C81"/>
    <w:pPr>
      <w:ind w:left="693"/>
      <w:outlineLvl w:val="1"/>
    </w:pPr>
    <w:rPr>
      <w:b/>
      <w:bCs/>
      <w:i/>
      <w:sz w:val="29"/>
      <w:szCs w:val="29"/>
    </w:rPr>
  </w:style>
  <w:style w:type="paragraph" w:customStyle="1" w:styleId="Heading2">
    <w:name w:val="Heading 2"/>
    <w:basedOn w:val="a"/>
    <w:uiPriority w:val="1"/>
    <w:qFormat/>
    <w:rsid w:val="00EF7C81"/>
    <w:pPr>
      <w:ind w:left="69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F7C81"/>
    <w:pPr>
      <w:ind w:left="693"/>
    </w:pPr>
  </w:style>
  <w:style w:type="paragraph" w:customStyle="1" w:styleId="TableParagraph">
    <w:name w:val="Table Paragraph"/>
    <w:basedOn w:val="a"/>
    <w:uiPriority w:val="1"/>
    <w:qFormat/>
    <w:rsid w:val="00EF7C81"/>
    <w:pPr>
      <w:ind w:left="110"/>
    </w:pPr>
  </w:style>
  <w:style w:type="paragraph" w:styleId="a5">
    <w:name w:val="Normal (Web)"/>
    <w:basedOn w:val="a"/>
    <w:uiPriority w:val="99"/>
    <w:rsid w:val="00080434"/>
    <w:pPr>
      <w:widowControl/>
      <w:autoSpaceDE/>
      <w:autoSpaceDN/>
      <w:spacing w:before="30" w:after="3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080434"/>
  </w:style>
  <w:style w:type="paragraph" w:styleId="a6">
    <w:name w:val="Balloon Text"/>
    <w:basedOn w:val="a"/>
    <w:link w:val="a7"/>
    <w:uiPriority w:val="99"/>
    <w:semiHidden/>
    <w:unhideWhenUsed/>
    <w:rsid w:val="007526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6B7"/>
    <w:rPr>
      <w:rFonts w:ascii="Tahoma" w:eastAsia="Cambria Math" w:hAnsi="Tahoma" w:cs="Tahoma"/>
      <w:sz w:val="16"/>
      <w:szCs w:val="1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971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8">
    <w:name w:val="Hyperlink"/>
    <w:basedOn w:val="a0"/>
    <w:uiPriority w:val="99"/>
    <w:unhideWhenUsed/>
    <w:rsid w:val="005824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82499"/>
    <w:rPr>
      <w:b/>
      <w:bCs/>
    </w:rPr>
  </w:style>
  <w:style w:type="paragraph" w:customStyle="1" w:styleId="Heading6">
    <w:name w:val="Heading 6"/>
    <w:basedOn w:val="a"/>
    <w:uiPriority w:val="1"/>
    <w:qFormat/>
    <w:rsid w:val="00B20D69"/>
    <w:pPr>
      <w:ind w:left="612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basedOn w:val="a"/>
    <w:rsid w:val="001372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a">
    <w:name w:val="Знак"/>
    <w:basedOn w:val="a"/>
    <w:rsid w:val="007C3BF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character" w:customStyle="1" w:styleId="c6">
    <w:name w:val="c6"/>
    <w:basedOn w:val="a0"/>
    <w:rsid w:val="00565A23"/>
  </w:style>
  <w:style w:type="character" w:customStyle="1" w:styleId="20">
    <w:name w:val="Заголовок 2 Знак"/>
    <w:basedOn w:val="a0"/>
    <w:link w:val="2"/>
    <w:uiPriority w:val="9"/>
    <w:semiHidden/>
    <w:rsid w:val="0065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DF27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2747"/>
    <w:rPr>
      <w:rFonts w:ascii="Cambria Math" w:eastAsia="Cambria Math" w:hAnsi="Cambria Math" w:cs="Cambria Math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DF27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747"/>
    <w:rPr>
      <w:rFonts w:ascii="Cambria Math" w:eastAsia="Cambria Math" w:hAnsi="Cambria Math" w:cs="Cambria Math"/>
      <w:lang w:val="ru-RU" w:eastAsia="ru-RU" w:bidi="ru-RU"/>
    </w:rPr>
  </w:style>
  <w:style w:type="paragraph" w:styleId="af">
    <w:name w:val="annotation text"/>
    <w:basedOn w:val="a"/>
    <w:link w:val="af0"/>
    <w:uiPriority w:val="99"/>
    <w:semiHidden/>
    <w:unhideWhenUsed/>
    <w:rsid w:val="003555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55585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284A81"/>
    <w:pPr>
      <w:adjustRightInd w:val="0"/>
    </w:pPr>
    <w:rPr>
      <w:rFonts w:ascii="Arial" w:eastAsia="Times New Roman" w:hAnsi="Arial" w:cs="Times New Roman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obraz.ru/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24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diagramQuickStyle" Target="diagrams/quickStyle1.xml"/><Relationship Id="rId10" Type="http://schemas.openxmlformats.org/officeDocument/2006/relationships/hyperlink" Target="http://sadik16.ucoz.net/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obraz.ru/" TargetMode="External"/><Relationship Id="rId22" Type="http://schemas.openxmlformats.org/officeDocument/2006/relationships/diagramLayout" Target="diagrams/layou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специальнон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специальнон педагогическое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специальнон педагогическое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Percent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с.з.д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</c:v>
                </c:pt>
              </c:strCache>
            </c:strRef>
          </c:tx>
          <c:explosion val="25"/>
          <c:dLbls>
            <c:showVal val="1"/>
            <c:showCatName val="1"/>
          </c:dLbls>
          <c:cat>
            <c:strRef>
              <c:f>Лист1!$A$2:$A$7</c:f>
              <c:strCache>
                <c:ptCount val="6"/>
                <c:pt idx="0">
                  <c:v>с 1 - 2лет</c:v>
                </c:pt>
                <c:pt idx="1">
                  <c:v>с 2-3 лет</c:v>
                </c:pt>
                <c:pt idx="2">
                  <c:v>с 3-4 лет</c:v>
                </c:pt>
                <c:pt idx="3">
                  <c:v>с 4-5 лет</c:v>
                </c:pt>
                <c:pt idx="4">
                  <c:v>с 5-6 лет</c:v>
                </c:pt>
                <c:pt idx="5">
                  <c:v>с 6-7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9</c:v>
                </c:pt>
                <c:pt idx="2">
                  <c:v>15</c:v>
                </c:pt>
                <c:pt idx="3">
                  <c:v>12</c:v>
                </c:pt>
                <c:pt idx="4">
                  <c:v>21</c:v>
                </c:pt>
                <c:pt idx="5">
                  <c:v>15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октябрь 2019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2017 г.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Pt>
            <c:idx val="3"/>
            <c:explosion val="4"/>
            <c:spPr>
              <a:solidFill>
                <a:srgbClr val="00B050"/>
              </a:solidFill>
            </c:spPr>
          </c:dPt>
          <c:dLbls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showVal val="1"/>
        </c:dLbls>
      </c:pie3DChart>
      <c:spPr>
        <a:noFill/>
        <a:ln w="25383">
          <a:noFill/>
        </a:ln>
      </c:spPr>
    </c:plotArea>
    <c:legend>
      <c:legendPos val="b"/>
      <c:txPr>
        <a:bodyPr/>
        <a:lstStyle/>
        <a:p>
          <a:pPr>
            <a:defRPr sz="1048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май 2020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2016 г.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готов</c:v>
                </c:pt>
                <c:pt idx="1">
                  <c:v>условно 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398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B73034-84FF-4B56-9B5A-F4D6C12CEED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D16951F-0F2B-4D36-A050-C9E6C52B1B7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МБДОУ НГО «Детский сад № 16 «Светлячок»</a:t>
          </a:r>
          <a:endParaRPr lang="ru-RU" smtClean="0"/>
        </a:p>
      </dgm:t>
    </dgm:pt>
    <dgm:pt modelId="{D64ED75E-74EC-448B-BAB7-0DF07215D486}" type="parTrans" cxnId="{01074A66-A555-4CE0-9EC1-7C34BBE8D2FF}">
      <dgm:prSet/>
      <dgm:spPr/>
      <dgm:t>
        <a:bodyPr/>
        <a:lstStyle/>
        <a:p>
          <a:endParaRPr lang="ru-RU"/>
        </a:p>
      </dgm:t>
    </dgm:pt>
    <dgm:pt modelId="{1F245214-F514-4DCC-926B-1F7E86C44859}" type="sibTrans" cxnId="{01074A66-A555-4CE0-9EC1-7C34BBE8D2FF}">
      <dgm:prSet/>
      <dgm:spPr/>
      <dgm:t>
        <a:bodyPr/>
        <a:lstStyle/>
        <a:p>
          <a:endParaRPr lang="ru-RU"/>
        </a:p>
      </dgm:t>
    </dgm:pt>
    <dgm:pt modelId="{89DD7F75-F98B-4269-B7E4-11FC7079C3C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МКОУ ДОД НГО «ДЮЦПВ» </a:t>
          </a:r>
          <a:endParaRPr lang="ru-RU" smtClean="0"/>
        </a:p>
      </dgm:t>
    </dgm:pt>
    <dgm:pt modelId="{8691F19B-5E17-4E0D-8339-4E20AABE9E6B}" type="parTrans" cxnId="{E51B6412-21E0-40BA-8414-36B444748A77}">
      <dgm:prSet/>
      <dgm:spPr/>
      <dgm:t>
        <a:bodyPr/>
        <a:lstStyle/>
        <a:p>
          <a:endParaRPr lang="ru-RU"/>
        </a:p>
      </dgm:t>
    </dgm:pt>
    <dgm:pt modelId="{A5F78E94-5A33-4BF9-8DA2-12BC2758D245}" type="sibTrans" cxnId="{E51B6412-21E0-40BA-8414-36B444748A77}">
      <dgm:prSet/>
      <dgm:spPr/>
      <dgm:t>
        <a:bodyPr/>
        <a:lstStyle/>
        <a:p>
          <a:endParaRPr lang="ru-RU"/>
        </a:p>
      </dgm:t>
    </dgm:pt>
    <dgm:pt modelId="{65E183F4-3BE0-4FDB-BA46-045F1EADD2C7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Лобвинская</a:t>
          </a:r>
        </a:p>
        <a:p>
          <a:pPr marR="0" algn="ctr" rtl="0"/>
          <a:r>
            <a:rPr lang="ru-RU" b="1" baseline="0" smtClean="0">
              <a:latin typeface="Calibri"/>
            </a:rPr>
            <a:t>ДШИ</a:t>
          </a:r>
          <a:endParaRPr lang="ru-RU" smtClean="0"/>
        </a:p>
      </dgm:t>
    </dgm:pt>
    <dgm:pt modelId="{A712B02B-3BE6-47CC-9258-9E6A68B26A81}" type="parTrans" cxnId="{D13C1071-6564-4BDC-A170-0E67D07863DE}">
      <dgm:prSet/>
      <dgm:spPr/>
      <dgm:t>
        <a:bodyPr/>
        <a:lstStyle/>
        <a:p>
          <a:endParaRPr lang="ru-RU"/>
        </a:p>
      </dgm:t>
    </dgm:pt>
    <dgm:pt modelId="{1B5E0AAA-82C2-48C3-BCE8-E51ACA9944E2}" type="sibTrans" cxnId="{D13C1071-6564-4BDC-A170-0E67D07863DE}">
      <dgm:prSet/>
      <dgm:spPr/>
      <dgm:t>
        <a:bodyPr/>
        <a:lstStyle/>
        <a:p>
          <a:endParaRPr lang="ru-RU"/>
        </a:p>
      </dgm:t>
    </dgm:pt>
    <dgm:pt modelId="{6B1005C1-BC80-4367-BD0B-ACF4D5FFF94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ГБУ ГЦСОН Новолялинский район</a:t>
          </a:r>
          <a:endParaRPr lang="ru-RU" smtClean="0"/>
        </a:p>
      </dgm:t>
    </dgm:pt>
    <dgm:pt modelId="{906D9A0F-013E-4767-AB62-D64BFBB25516}" type="parTrans" cxnId="{FFB2A23D-3114-40AA-95F5-EB496CB1330F}">
      <dgm:prSet/>
      <dgm:spPr/>
      <dgm:t>
        <a:bodyPr/>
        <a:lstStyle/>
        <a:p>
          <a:endParaRPr lang="ru-RU"/>
        </a:p>
      </dgm:t>
    </dgm:pt>
    <dgm:pt modelId="{01AEED5E-B58D-43B6-8A8A-9AC623912729}" type="sibTrans" cxnId="{FFB2A23D-3114-40AA-95F5-EB496CB1330F}">
      <dgm:prSet/>
      <dgm:spPr/>
      <dgm:t>
        <a:bodyPr/>
        <a:lstStyle/>
        <a:p>
          <a:endParaRPr lang="ru-RU"/>
        </a:p>
      </dgm:t>
    </dgm:pt>
    <dgm:pt modelId="{5D51EC09-12BC-4D4C-8A23-F5EC923F845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ГИБДД</a:t>
          </a:r>
          <a:endParaRPr lang="ru-RU" smtClean="0"/>
        </a:p>
      </dgm:t>
    </dgm:pt>
    <dgm:pt modelId="{7D7D620B-59B9-40B2-8073-C0CD7404EEFA}" type="parTrans" cxnId="{8C7D386C-54A6-4085-8336-C7138F6D4D67}">
      <dgm:prSet/>
      <dgm:spPr/>
      <dgm:t>
        <a:bodyPr/>
        <a:lstStyle/>
        <a:p>
          <a:endParaRPr lang="ru-RU"/>
        </a:p>
      </dgm:t>
    </dgm:pt>
    <dgm:pt modelId="{FE4FFC78-7A93-4EB4-8148-02A127B2ABE1}" type="sibTrans" cxnId="{8C7D386C-54A6-4085-8336-C7138F6D4D67}">
      <dgm:prSet/>
      <dgm:spPr/>
      <dgm:t>
        <a:bodyPr/>
        <a:lstStyle/>
        <a:p>
          <a:endParaRPr lang="ru-RU"/>
        </a:p>
      </dgm:t>
    </dgm:pt>
    <dgm:pt modelId="{6216B6AD-2807-4672-8030-6E983CB9AC3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МАОУ НГО СОШ № 12</a:t>
          </a:r>
          <a:endParaRPr lang="ru-RU" smtClean="0"/>
        </a:p>
      </dgm:t>
    </dgm:pt>
    <dgm:pt modelId="{C0779378-E77E-424A-AFCD-C62D250EBB16}" type="parTrans" cxnId="{2F9F14ED-3EAD-4310-ABBD-73320B45445E}">
      <dgm:prSet/>
      <dgm:spPr/>
      <dgm:t>
        <a:bodyPr/>
        <a:lstStyle/>
        <a:p>
          <a:endParaRPr lang="ru-RU"/>
        </a:p>
      </dgm:t>
    </dgm:pt>
    <dgm:pt modelId="{1F5A6B7F-67F4-46DD-80DB-748D36B95DE1}" type="sibTrans" cxnId="{2F9F14ED-3EAD-4310-ABBD-73320B45445E}">
      <dgm:prSet/>
      <dgm:spPr/>
      <dgm:t>
        <a:bodyPr/>
        <a:lstStyle/>
        <a:p>
          <a:endParaRPr lang="ru-RU"/>
        </a:p>
      </dgm:t>
    </dgm:pt>
    <dgm:pt modelId="{2BAC2860-E61E-43DA-9F25-8568F5B150B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Лобвинская детская</a:t>
          </a:r>
        </a:p>
        <a:p>
          <a:pPr marR="0" algn="ctr" rtl="0"/>
          <a:r>
            <a:rPr lang="ru-RU" b="1" baseline="0" smtClean="0">
              <a:latin typeface="Calibri"/>
            </a:rPr>
            <a:t>библиотека</a:t>
          </a:r>
          <a:endParaRPr lang="ru-RU" smtClean="0"/>
        </a:p>
      </dgm:t>
    </dgm:pt>
    <dgm:pt modelId="{9BD6D64C-7624-4246-8319-692DDF5A7365}" type="parTrans" cxnId="{F1D385ED-A973-43FB-866C-50CEA3990418}">
      <dgm:prSet/>
      <dgm:spPr/>
      <dgm:t>
        <a:bodyPr/>
        <a:lstStyle/>
        <a:p>
          <a:endParaRPr lang="ru-RU"/>
        </a:p>
      </dgm:t>
    </dgm:pt>
    <dgm:pt modelId="{EE65B391-84F6-4819-9426-0961FE144CFE}" type="sibTrans" cxnId="{F1D385ED-A973-43FB-866C-50CEA3990418}">
      <dgm:prSet/>
      <dgm:spPr/>
      <dgm:t>
        <a:bodyPr/>
        <a:lstStyle/>
        <a:p>
          <a:endParaRPr lang="ru-RU"/>
        </a:p>
      </dgm:t>
    </dgm:pt>
    <dgm:pt modelId="{C224167F-8CA2-43D9-A872-035E3B810907}" type="pres">
      <dgm:prSet presAssocID="{A1B73034-84FF-4B56-9B5A-F4D6C12CEED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72CCDDA-A0FA-4393-9982-B980B8A7BB3F}" type="pres">
      <dgm:prSet presAssocID="{ED16951F-0F2B-4D36-A050-C9E6C52B1B7C}" presName="centerShape" presStyleLbl="node0" presStyleIdx="0" presStyleCnt="1"/>
      <dgm:spPr/>
      <dgm:t>
        <a:bodyPr/>
        <a:lstStyle/>
        <a:p>
          <a:endParaRPr lang="ru-RU"/>
        </a:p>
      </dgm:t>
    </dgm:pt>
    <dgm:pt modelId="{4DA5C5EE-1A06-4FEB-8FDA-215E0F99A99B}" type="pres">
      <dgm:prSet presAssocID="{8691F19B-5E17-4E0D-8339-4E20AABE9E6B}" presName="Name9" presStyleLbl="parChTrans1D2" presStyleIdx="0" presStyleCnt="6"/>
      <dgm:spPr/>
      <dgm:t>
        <a:bodyPr/>
        <a:lstStyle/>
        <a:p>
          <a:endParaRPr lang="ru-RU"/>
        </a:p>
      </dgm:t>
    </dgm:pt>
    <dgm:pt modelId="{682D2067-5FF2-41FB-A5D5-A16ADE0FAB9A}" type="pres">
      <dgm:prSet presAssocID="{8691F19B-5E17-4E0D-8339-4E20AABE9E6B}" presName="connTx" presStyleLbl="parChTrans1D2" presStyleIdx="0" presStyleCnt="6"/>
      <dgm:spPr/>
      <dgm:t>
        <a:bodyPr/>
        <a:lstStyle/>
        <a:p>
          <a:endParaRPr lang="ru-RU"/>
        </a:p>
      </dgm:t>
    </dgm:pt>
    <dgm:pt modelId="{F41CFD5F-EB33-4E45-BB7D-4EED7D5232C6}" type="pres">
      <dgm:prSet presAssocID="{89DD7F75-F98B-4269-B7E4-11FC7079C3C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D3AA77-5B60-4435-A587-A7FF3F3792EC}" type="pres">
      <dgm:prSet presAssocID="{A712B02B-3BE6-47CC-9258-9E6A68B26A81}" presName="Name9" presStyleLbl="parChTrans1D2" presStyleIdx="1" presStyleCnt="6"/>
      <dgm:spPr/>
      <dgm:t>
        <a:bodyPr/>
        <a:lstStyle/>
        <a:p>
          <a:endParaRPr lang="ru-RU"/>
        </a:p>
      </dgm:t>
    </dgm:pt>
    <dgm:pt modelId="{94E63737-0614-424F-9891-8DAFEE03520A}" type="pres">
      <dgm:prSet presAssocID="{A712B02B-3BE6-47CC-9258-9E6A68B26A8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7FAD93F3-930A-4D22-A35F-6EC4CA110CD7}" type="pres">
      <dgm:prSet presAssocID="{65E183F4-3BE0-4FDB-BA46-045F1EADD2C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AE87EE-FF1F-454E-AEA3-F5DC6FB38891}" type="pres">
      <dgm:prSet presAssocID="{906D9A0F-013E-4767-AB62-D64BFBB25516}" presName="Name9" presStyleLbl="parChTrans1D2" presStyleIdx="2" presStyleCnt="6"/>
      <dgm:spPr/>
      <dgm:t>
        <a:bodyPr/>
        <a:lstStyle/>
        <a:p>
          <a:endParaRPr lang="ru-RU"/>
        </a:p>
      </dgm:t>
    </dgm:pt>
    <dgm:pt modelId="{5B49ED2C-34FB-40D6-A01B-FB8E7745DEA2}" type="pres">
      <dgm:prSet presAssocID="{906D9A0F-013E-4767-AB62-D64BFBB25516}" presName="connTx" presStyleLbl="parChTrans1D2" presStyleIdx="2" presStyleCnt="6"/>
      <dgm:spPr/>
      <dgm:t>
        <a:bodyPr/>
        <a:lstStyle/>
        <a:p>
          <a:endParaRPr lang="ru-RU"/>
        </a:p>
      </dgm:t>
    </dgm:pt>
    <dgm:pt modelId="{0EDCD076-7E78-4D3F-8D3B-8C12726D9A3E}" type="pres">
      <dgm:prSet presAssocID="{6B1005C1-BC80-4367-BD0B-ACF4D5FFF94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06D64E-53AD-4C93-93FE-212C1465F525}" type="pres">
      <dgm:prSet presAssocID="{7D7D620B-59B9-40B2-8073-C0CD7404EEFA}" presName="Name9" presStyleLbl="parChTrans1D2" presStyleIdx="3" presStyleCnt="6"/>
      <dgm:spPr/>
      <dgm:t>
        <a:bodyPr/>
        <a:lstStyle/>
        <a:p>
          <a:endParaRPr lang="ru-RU"/>
        </a:p>
      </dgm:t>
    </dgm:pt>
    <dgm:pt modelId="{36CD8C6F-9320-4211-B2D0-BFE0B95551DA}" type="pres">
      <dgm:prSet presAssocID="{7D7D620B-59B9-40B2-8073-C0CD7404EEFA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45854AE-714D-478F-B19F-CED3D3FF4620}" type="pres">
      <dgm:prSet presAssocID="{5D51EC09-12BC-4D4C-8A23-F5EC923F8458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C8350-3607-47B8-8C82-CC9680EFA77F}" type="pres">
      <dgm:prSet presAssocID="{C0779378-E77E-424A-AFCD-C62D250EBB16}" presName="Name9" presStyleLbl="parChTrans1D2" presStyleIdx="4" presStyleCnt="6"/>
      <dgm:spPr/>
      <dgm:t>
        <a:bodyPr/>
        <a:lstStyle/>
        <a:p>
          <a:endParaRPr lang="ru-RU"/>
        </a:p>
      </dgm:t>
    </dgm:pt>
    <dgm:pt modelId="{E7E4BF99-485B-4340-9A6F-F954A429D357}" type="pres">
      <dgm:prSet presAssocID="{C0779378-E77E-424A-AFCD-C62D250EBB16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DA9A519-A1BB-4B80-984F-6E0E5F34DBD2}" type="pres">
      <dgm:prSet presAssocID="{6216B6AD-2807-4672-8030-6E983CB9AC3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7AE449-9E74-4E6F-AF32-1B1AB14F5C7C}" type="pres">
      <dgm:prSet presAssocID="{9BD6D64C-7624-4246-8319-692DDF5A7365}" presName="Name9" presStyleLbl="parChTrans1D2" presStyleIdx="5" presStyleCnt="6"/>
      <dgm:spPr/>
      <dgm:t>
        <a:bodyPr/>
        <a:lstStyle/>
        <a:p>
          <a:endParaRPr lang="ru-RU"/>
        </a:p>
      </dgm:t>
    </dgm:pt>
    <dgm:pt modelId="{6AC9C08E-E184-4514-9251-7ABE9C9F417F}" type="pres">
      <dgm:prSet presAssocID="{9BD6D64C-7624-4246-8319-692DDF5A7365}" presName="connTx" presStyleLbl="parChTrans1D2" presStyleIdx="5" presStyleCnt="6"/>
      <dgm:spPr/>
      <dgm:t>
        <a:bodyPr/>
        <a:lstStyle/>
        <a:p>
          <a:endParaRPr lang="ru-RU"/>
        </a:p>
      </dgm:t>
    </dgm:pt>
    <dgm:pt modelId="{F4673348-D3A8-47A4-B4CE-1331F0A60DAA}" type="pres">
      <dgm:prSet presAssocID="{2BAC2860-E61E-43DA-9F25-8568F5B150B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1427425-2282-4A8E-95AE-F8EDBE66E649}" type="presOf" srcId="{9BD6D64C-7624-4246-8319-692DDF5A7365}" destId="{B97AE449-9E74-4E6F-AF32-1B1AB14F5C7C}" srcOrd="0" destOrd="0" presId="urn:microsoft.com/office/officeart/2005/8/layout/radial1"/>
    <dgm:cxn modelId="{FFB2A23D-3114-40AA-95F5-EB496CB1330F}" srcId="{ED16951F-0F2B-4D36-A050-C9E6C52B1B7C}" destId="{6B1005C1-BC80-4367-BD0B-ACF4D5FFF94B}" srcOrd="2" destOrd="0" parTransId="{906D9A0F-013E-4767-AB62-D64BFBB25516}" sibTransId="{01AEED5E-B58D-43B6-8A8A-9AC623912729}"/>
    <dgm:cxn modelId="{2A82B604-428F-4A61-A62C-ACF6DEE9778A}" type="presOf" srcId="{A712B02B-3BE6-47CC-9258-9E6A68B26A81}" destId="{94E63737-0614-424F-9891-8DAFEE03520A}" srcOrd="1" destOrd="0" presId="urn:microsoft.com/office/officeart/2005/8/layout/radial1"/>
    <dgm:cxn modelId="{E51B6412-21E0-40BA-8414-36B444748A77}" srcId="{ED16951F-0F2B-4D36-A050-C9E6C52B1B7C}" destId="{89DD7F75-F98B-4269-B7E4-11FC7079C3C5}" srcOrd="0" destOrd="0" parTransId="{8691F19B-5E17-4E0D-8339-4E20AABE9E6B}" sibTransId="{A5F78E94-5A33-4BF9-8DA2-12BC2758D245}"/>
    <dgm:cxn modelId="{D13C1071-6564-4BDC-A170-0E67D07863DE}" srcId="{ED16951F-0F2B-4D36-A050-C9E6C52B1B7C}" destId="{65E183F4-3BE0-4FDB-BA46-045F1EADD2C7}" srcOrd="1" destOrd="0" parTransId="{A712B02B-3BE6-47CC-9258-9E6A68B26A81}" sibTransId="{1B5E0AAA-82C2-48C3-BCE8-E51ACA9944E2}"/>
    <dgm:cxn modelId="{ED985F6B-0357-4DA1-9AAA-4F42360B9591}" type="presOf" srcId="{8691F19B-5E17-4E0D-8339-4E20AABE9E6B}" destId="{4DA5C5EE-1A06-4FEB-8FDA-215E0F99A99B}" srcOrd="0" destOrd="0" presId="urn:microsoft.com/office/officeart/2005/8/layout/radial1"/>
    <dgm:cxn modelId="{136A6576-72BF-4997-BD48-0E20BAD445E4}" type="presOf" srcId="{7D7D620B-59B9-40B2-8073-C0CD7404EEFA}" destId="{DD06D64E-53AD-4C93-93FE-212C1465F525}" srcOrd="0" destOrd="0" presId="urn:microsoft.com/office/officeart/2005/8/layout/radial1"/>
    <dgm:cxn modelId="{1575842B-1B65-4A0D-A3CB-594ACA9875BF}" type="presOf" srcId="{906D9A0F-013E-4767-AB62-D64BFBB25516}" destId="{5B49ED2C-34FB-40D6-A01B-FB8E7745DEA2}" srcOrd="1" destOrd="0" presId="urn:microsoft.com/office/officeart/2005/8/layout/radial1"/>
    <dgm:cxn modelId="{0DA08B29-0E5D-46C9-B905-8D4A2EC82016}" type="presOf" srcId="{C0779378-E77E-424A-AFCD-C62D250EBB16}" destId="{E7E4BF99-485B-4340-9A6F-F954A429D357}" srcOrd="1" destOrd="0" presId="urn:microsoft.com/office/officeart/2005/8/layout/radial1"/>
    <dgm:cxn modelId="{8C7D386C-54A6-4085-8336-C7138F6D4D67}" srcId="{ED16951F-0F2B-4D36-A050-C9E6C52B1B7C}" destId="{5D51EC09-12BC-4D4C-8A23-F5EC923F8458}" srcOrd="3" destOrd="0" parTransId="{7D7D620B-59B9-40B2-8073-C0CD7404EEFA}" sibTransId="{FE4FFC78-7A93-4EB4-8148-02A127B2ABE1}"/>
    <dgm:cxn modelId="{22DBA37F-6E12-4436-B2FA-49A5AE0A5EA9}" type="presOf" srcId="{906D9A0F-013E-4767-AB62-D64BFBB25516}" destId="{81AE87EE-FF1F-454E-AEA3-F5DC6FB38891}" srcOrd="0" destOrd="0" presId="urn:microsoft.com/office/officeart/2005/8/layout/radial1"/>
    <dgm:cxn modelId="{616AED34-3D7C-4AB8-BC8D-96D847C5621C}" type="presOf" srcId="{5D51EC09-12BC-4D4C-8A23-F5EC923F8458}" destId="{345854AE-714D-478F-B19F-CED3D3FF4620}" srcOrd="0" destOrd="0" presId="urn:microsoft.com/office/officeart/2005/8/layout/radial1"/>
    <dgm:cxn modelId="{6A6FC847-E547-476E-874E-2D7F85BABFB1}" type="presOf" srcId="{65E183F4-3BE0-4FDB-BA46-045F1EADD2C7}" destId="{7FAD93F3-930A-4D22-A35F-6EC4CA110CD7}" srcOrd="0" destOrd="0" presId="urn:microsoft.com/office/officeart/2005/8/layout/radial1"/>
    <dgm:cxn modelId="{1F3AF569-A382-40B9-8A11-27DB750247D0}" type="presOf" srcId="{2BAC2860-E61E-43DA-9F25-8568F5B150BF}" destId="{F4673348-D3A8-47A4-B4CE-1331F0A60DAA}" srcOrd="0" destOrd="0" presId="urn:microsoft.com/office/officeart/2005/8/layout/radial1"/>
    <dgm:cxn modelId="{E185E053-2165-4251-A143-3F1A6740BB3D}" type="presOf" srcId="{A712B02B-3BE6-47CC-9258-9E6A68B26A81}" destId="{8DD3AA77-5B60-4435-A587-A7FF3F3792EC}" srcOrd="0" destOrd="0" presId="urn:microsoft.com/office/officeart/2005/8/layout/radial1"/>
    <dgm:cxn modelId="{B15AD9A5-97CA-4525-A63D-08FBA64464ED}" type="presOf" srcId="{ED16951F-0F2B-4D36-A050-C9E6C52B1B7C}" destId="{772CCDDA-A0FA-4393-9982-B980B8A7BB3F}" srcOrd="0" destOrd="0" presId="urn:microsoft.com/office/officeart/2005/8/layout/radial1"/>
    <dgm:cxn modelId="{DCB1230B-C6B4-4751-9172-0656DC552280}" type="presOf" srcId="{9BD6D64C-7624-4246-8319-692DDF5A7365}" destId="{6AC9C08E-E184-4514-9251-7ABE9C9F417F}" srcOrd="1" destOrd="0" presId="urn:microsoft.com/office/officeart/2005/8/layout/radial1"/>
    <dgm:cxn modelId="{E2718726-C67C-4E6E-A2FC-BD6CCBFD4E23}" type="presOf" srcId="{89DD7F75-F98B-4269-B7E4-11FC7079C3C5}" destId="{F41CFD5F-EB33-4E45-BB7D-4EED7D5232C6}" srcOrd="0" destOrd="0" presId="urn:microsoft.com/office/officeart/2005/8/layout/radial1"/>
    <dgm:cxn modelId="{F1D385ED-A973-43FB-866C-50CEA3990418}" srcId="{ED16951F-0F2B-4D36-A050-C9E6C52B1B7C}" destId="{2BAC2860-E61E-43DA-9F25-8568F5B150BF}" srcOrd="5" destOrd="0" parTransId="{9BD6D64C-7624-4246-8319-692DDF5A7365}" sibTransId="{EE65B391-84F6-4819-9426-0961FE144CFE}"/>
    <dgm:cxn modelId="{2F9F14ED-3EAD-4310-ABBD-73320B45445E}" srcId="{ED16951F-0F2B-4D36-A050-C9E6C52B1B7C}" destId="{6216B6AD-2807-4672-8030-6E983CB9AC39}" srcOrd="4" destOrd="0" parTransId="{C0779378-E77E-424A-AFCD-C62D250EBB16}" sibTransId="{1F5A6B7F-67F4-46DD-80DB-748D36B95DE1}"/>
    <dgm:cxn modelId="{ECB37A2D-81E5-45EE-8B8F-54924A29A737}" type="presOf" srcId="{A1B73034-84FF-4B56-9B5A-F4D6C12CEEDA}" destId="{C224167F-8CA2-43D9-A872-035E3B810907}" srcOrd="0" destOrd="0" presId="urn:microsoft.com/office/officeart/2005/8/layout/radial1"/>
    <dgm:cxn modelId="{C85CAF3E-1B04-4090-BD9A-EE23E278E3B5}" type="presOf" srcId="{C0779378-E77E-424A-AFCD-C62D250EBB16}" destId="{1BDC8350-3607-47B8-8C82-CC9680EFA77F}" srcOrd="0" destOrd="0" presId="urn:microsoft.com/office/officeart/2005/8/layout/radial1"/>
    <dgm:cxn modelId="{F498A9BE-0C3C-427F-BA27-728FF07EB977}" type="presOf" srcId="{6B1005C1-BC80-4367-BD0B-ACF4D5FFF94B}" destId="{0EDCD076-7E78-4D3F-8D3B-8C12726D9A3E}" srcOrd="0" destOrd="0" presId="urn:microsoft.com/office/officeart/2005/8/layout/radial1"/>
    <dgm:cxn modelId="{51A096B9-344C-42DE-B56A-1CF7450E91A4}" type="presOf" srcId="{8691F19B-5E17-4E0D-8339-4E20AABE9E6B}" destId="{682D2067-5FF2-41FB-A5D5-A16ADE0FAB9A}" srcOrd="1" destOrd="0" presId="urn:microsoft.com/office/officeart/2005/8/layout/radial1"/>
    <dgm:cxn modelId="{A1C02751-501F-41D6-B228-F69CCF7E5A1B}" type="presOf" srcId="{6216B6AD-2807-4672-8030-6E983CB9AC39}" destId="{7DA9A519-A1BB-4B80-984F-6E0E5F34DBD2}" srcOrd="0" destOrd="0" presId="urn:microsoft.com/office/officeart/2005/8/layout/radial1"/>
    <dgm:cxn modelId="{01074A66-A555-4CE0-9EC1-7C34BBE8D2FF}" srcId="{A1B73034-84FF-4B56-9B5A-F4D6C12CEEDA}" destId="{ED16951F-0F2B-4D36-A050-C9E6C52B1B7C}" srcOrd="0" destOrd="0" parTransId="{D64ED75E-74EC-448B-BAB7-0DF07215D486}" sibTransId="{1F245214-F514-4DCC-926B-1F7E86C44859}"/>
    <dgm:cxn modelId="{38F8E77B-79A9-4795-9E19-1B250011BE24}" type="presOf" srcId="{7D7D620B-59B9-40B2-8073-C0CD7404EEFA}" destId="{36CD8C6F-9320-4211-B2D0-BFE0B95551DA}" srcOrd="1" destOrd="0" presId="urn:microsoft.com/office/officeart/2005/8/layout/radial1"/>
    <dgm:cxn modelId="{B0309B83-1A0D-4191-9FC7-65F8770B5456}" type="presParOf" srcId="{C224167F-8CA2-43D9-A872-035E3B810907}" destId="{772CCDDA-A0FA-4393-9982-B980B8A7BB3F}" srcOrd="0" destOrd="0" presId="urn:microsoft.com/office/officeart/2005/8/layout/radial1"/>
    <dgm:cxn modelId="{008317B3-D657-4703-A259-FA2C600691C1}" type="presParOf" srcId="{C224167F-8CA2-43D9-A872-035E3B810907}" destId="{4DA5C5EE-1A06-4FEB-8FDA-215E0F99A99B}" srcOrd="1" destOrd="0" presId="urn:microsoft.com/office/officeart/2005/8/layout/radial1"/>
    <dgm:cxn modelId="{B87941CE-1AB4-4F37-9D92-F43A97713A10}" type="presParOf" srcId="{4DA5C5EE-1A06-4FEB-8FDA-215E0F99A99B}" destId="{682D2067-5FF2-41FB-A5D5-A16ADE0FAB9A}" srcOrd="0" destOrd="0" presId="urn:microsoft.com/office/officeart/2005/8/layout/radial1"/>
    <dgm:cxn modelId="{8FB4E2A3-26CE-4866-9360-B05508025D72}" type="presParOf" srcId="{C224167F-8CA2-43D9-A872-035E3B810907}" destId="{F41CFD5F-EB33-4E45-BB7D-4EED7D5232C6}" srcOrd="2" destOrd="0" presId="urn:microsoft.com/office/officeart/2005/8/layout/radial1"/>
    <dgm:cxn modelId="{3645705F-AD85-4934-9013-AA355669C96A}" type="presParOf" srcId="{C224167F-8CA2-43D9-A872-035E3B810907}" destId="{8DD3AA77-5B60-4435-A587-A7FF3F3792EC}" srcOrd="3" destOrd="0" presId="urn:microsoft.com/office/officeart/2005/8/layout/radial1"/>
    <dgm:cxn modelId="{EF6609D5-2673-4559-937F-68F0BCAC7539}" type="presParOf" srcId="{8DD3AA77-5B60-4435-A587-A7FF3F3792EC}" destId="{94E63737-0614-424F-9891-8DAFEE03520A}" srcOrd="0" destOrd="0" presId="urn:microsoft.com/office/officeart/2005/8/layout/radial1"/>
    <dgm:cxn modelId="{4A5FD2E2-F263-4058-84F4-DE776651B39A}" type="presParOf" srcId="{C224167F-8CA2-43D9-A872-035E3B810907}" destId="{7FAD93F3-930A-4D22-A35F-6EC4CA110CD7}" srcOrd="4" destOrd="0" presId="urn:microsoft.com/office/officeart/2005/8/layout/radial1"/>
    <dgm:cxn modelId="{95637B3E-B73D-4A60-B1F6-A8D982FEA630}" type="presParOf" srcId="{C224167F-8CA2-43D9-A872-035E3B810907}" destId="{81AE87EE-FF1F-454E-AEA3-F5DC6FB38891}" srcOrd="5" destOrd="0" presId="urn:microsoft.com/office/officeart/2005/8/layout/radial1"/>
    <dgm:cxn modelId="{122C18A5-1034-48DC-8138-6DB90C1B31EB}" type="presParOf" srcId="{81AE87EE-FF1F-454E-AEA3-F5DC6FB38891}" destId="{5B49ED2C-34FB-40D6-A01B-FB8E7745DEA2}" srcOrd="0" destOrd="0" presId="urn:microsoft.com/office/officeart/2005/8/layout/radial1"/>
    <dgm:cxn modelId="{CCFBB03F-CBE5-4CB7-8BC1-BC1D881F32C2}" type="presParOf" srcId="{C224167F-8CA2-43D9-A872-035E3B810907}" destId="{0EDCD076-7E78-4D3F-8D3B-8C12726D9A3E}" srcOrd="6" destOrd="0" presId="urn:microsoft.com/office/officeart/2005/8/layout/radial1"/>
    <dgm:cxn modelId="{B3FBFE07-A43D-4852-BD49-21F62C8D9C31}" type="presParOf" srcId="{C224167F-8CA2-43D9-A872-035E3B810907}" destId="{DD06D64E-53AD-4C93-93FE-212C1465F525}" srcOrd="7" destOrd="0" presId="urn:microsoft.com/office/officeart/2005/8/layout/radial1"/>
    <dgm:cxn modelId="{C224FAC7-A8DA-4742-9830-4CB5A48429BA}" type="presParOf" srcId="{DD06D64E-53AD-4C93-93FE-212C1465F525}" destId="{36CD8C6F-9320-4211-B2D0-BFE0B95551DA}" srcOrd="0" destOrd="0" presId="urn:microsoft.com/office/officeart/2005/8/layout/radial1"/>
    <dgm:cxn modelId="{7ED562A0-2B94-4832-9BEB-4D6EC8F21681}" type="presParOf" srcId="{C224167F-8CA2-43D9-A872-035E3B810907}" destId="{345854AE-714D-478F-B19F-CED3D3FF4620}" srcOrd="8" destOrd="0" presId="urn:microsoft.com/office/officeart/2005/8/layout/radial1"/>
    <dgm:cxn modelId="{586D95CF-6F26-4BFC-ABDC-367239E6D26B}" type="presParOf" srcId="{C224167F-8CA2-43D9-A872-035E3B810907}" destId="{1BDC8350-3607-47B8-8C82-CC9680EFA77F}" srcOrd="9" destOrd="0" presId="urn:microsoft.com/office/officeart/2005/8/layout/radial1"/>
    <dgm:cxn modelId="{481AEADB-AB19-48F8-834B-0032C133B419}" type="presParOf" srcId="{1BDC8350-3607-47B8-8C82-CC9680EFA77F}" destId="{E7E4BF99-485B-4340-9A6F-F954A429D357}" srcOrd="0" destOrd="0" presId="urn:microsoft.com/office/officeart/2005/8/layout/radial1"/>
    <dgm:cxn modelId="{BDEE5955-957F-460D-855D-98DE7F834359}" type="presParOf" srcId="{C224167F-8CA2-43D9-A872-035E3B810907}" destId="{7DA9A519-A1BB-4B80-984F-6E0E5F34DBD2}" srcOrd="10" destOrd="0" presId="urn:microsoft.com/office/officeart/2005/8/layout/radial1"/>
    <dgm:cxn modelId="{6C84374F-40FE-4AF4-AC7D-F7FB8802A04A}" type="presParOf" srcId="{C224167F-8CA2-43D9-A872-035E3B810907}" destId="{B97AE449-9E74-4E6F-AF32-1B1AB14F5C7C}" srcOrd="11" destOrd="0" presId="urn:microsoft.com/office/officeart/2005/8/layout/radial1"/>
    <dgm:cxn modelId="{C885D1E7-64F8-41D3-A75F-96CE340C5EAF}" type="presParOf" srcId="{B97AE449-9E74-4E6F-AF32-1B1AB14F5C7C}" destId="{6AC9C08E-E184-4514-9251-7ABE9C9F417F}" srcOrd="0" destOrd="0" presId="urn:microsoft.com/office/officeart/2005/8/layout/radial1"/>
    <dgm:cxn modelId="{C33B53DF-AA42-4F02-BE0B-168B18EAB71B}" type="presParOf" srcId="{C224167F-8CA2-43D9-A872-035E3B810907}" destId="{F4673348-D3A8-47A4-B4CE-1331F0A60DAA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E7F8-1B03-43A4-AECE-07150F31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38</Pages>
  <Words>13206</Words>
  <Characters>75278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1</cp:lastModifiedBy>
  <cp:revision>11</cp:revision>
  <cp:lastPrinted>2020-11-23T11:18:00Z</cp:lastPrinted>
  <dcterms:created xsi:type="dcterms:W3CDTF">2020-09-23T04:55:00Z</dcterms:created>
  <dcterms:modified xsi:type="dcterms:W3CDTF">2023-04-21T05:09:00Z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