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5C" w:rsidRDefault="001A445C" w:rsidP="001A445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В МБДОУ НГО «</w:t>
      </w:r>
      <w:proofErr w:type="gramStart"/>
      <w:r>
        <w:rPr>
          <w:rFonts w:ascii="Times New Roman" w:hAnsi="Times New Roman" w:cs="Times New Roman"/>
          <w:color w:val="000000"/>
        </w:rPr>
        <w:t>детский</w:t>
      </w:r>
      <w:proofErr w:type="gramEnd"/>
      <w:r>
        <w:rPr>
          <w:rFonts w:ascii="Times New Roman" w:hAnsi="Times New Roman" w:cs="Times New Roman"/>
          <w:color w:val="000000"/>
        </w:rPr>
        <w:t xml:space="preserve"> сад № 16 «Светлячок» </w:t>
      </w:r>
      <w:r w:rsidRPr="00BF6CC7">
        <w:rPr>
          <w:rFonts w:ascii="Times New Roman" w:hAnsi="Times New Roman" w:cs="Times New Roman"/>
          <w:color w:val="000000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p w:rsidR="001A445C" w:rsidRPr="00DF5BF5" w:rsidRDefault="001A445C" w:rsidP="001A445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5BF5">
        <w:rPr>
          <w:rFonts w:ascii="Times New Roman" w:hAnsi="Times New Roman" w:cs="Times New Roman"/>
          <w:i/>
          <w:color w:val="000000"/>
          <w:sz w:val="28"/>
          <w:szCs w:val="28"/>
        </w:rPr>
        <w:t>Характеристика здания и территории Учреждения</w:t>
      </w:r>
    </w:p>
    <w:tbl>
      <w:tblPr>
        <w:tblStyle w:val="a3"/>
        <w:tblW w:w="0" w:type="auto"/>
        <w:tblInd w:w="65" w:type="dxa"/>
        <w:tblLook w:val="04A0"/>
      </w:tblPr>
      <w:tblGrid>
        <w:gridCol w:w="4742"/>
        <w:gridCol w:w="4764"/>
      </w:tblGrid>
      <w:tr w:rsidR="001A445C" w:rsidRPr="00BF6CC7" w:rsidTr="006B6FEA">
        <w:tc>
          <w:tcPr>
            <w:tcW w:w="4742" w:type="dxa"/>
          </w:tcPr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6CC7">
              <w:rPr>
                <w:rFonts w:ascii="Times New Roman" w:hAnsi="Times New Roman" w:cs="Times New Roman"/>
              </w:rPr>
              <w:t>Сведения о наличии зданий и помещений для организации образовательной деятельности их назначение, площадь (кв</w:t>
            </w:r>
            <w:proofErr w:type="gramStart"/>
            <w:r w:rsidRPr="00BF6CC7">
              <w:rPr>
                <w:rFonts w:ascii="Times New Roman" w:hAnsi="Times New Roman" w:cs="Times New Roman"/>
              </w:rPr>
              <w:t>.м</w:t>
            </w:r>
            <w:proofErr w:type="gramEnd"/>
            <w:r w:rsidRPr="00BF6C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64" w:type="dxa"/>
          </w:tcPr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F6CC7">
              <w:rPr>
                <w:rFonts w:ascii="Times New Roman" w:hAnsi="Times New Roman" w:cs="Times New Roman"/>
              </w:rPr>
              <w:t xml:space="preserve">Детский сад, нежилое здание в кирпичном исполнении, общей площадью </w:t>
            </w:r>
            <w:r w:rsidRPr="00BF6CC7">
              <w:rPr>
                <w:rFonts w:ascii="Times New Roman" w:hAnsi="Times New Roman" w:cs="Times New Roman"/>
                <w:i/>
                <w:sz w:val="24"/>
                <w:szCs w:val="24"/>
              </w:rPr>
              <w:t>6008м</w:t>
            </w:r>
            <w:r w:rsidRPr="00BF6CC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7">
              <w:rPr>
                <w:rFonts w:ascii="Times New Roman" w:hAnsi="Times New Roman" w:cs="Times New Roman"/>
                <w:sz w:val="24"/>
                <w:szCs w:val="24"/>
              </w:rPr>
              <w:t>Этажность – 2</w:t>
            </w:r>
          </w:p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6CC7">
              <w:rPr>
                <w:rFonts w:ascii="Times New Roman" w:hAnsi="Times New Roman" w:cs="Times New Roman"/>
                <w:sz w:val="24"/>
                <w:szCs w:val="24"/>
              </w:rPr>
              <w:t>Здание светлое, имеется центральное отопление, водоснабжение, канализация.</w:t>
            </w:r>
          </w:p>
        </w:tc>
      </w:tr>
      <w:tr w:rsidR="001A445C" w:rsidRPr="00BF6CC7" w:rsidTr="006B6FEA">
        <w:tc>
          <w:tcPr>
            <w:tcW w:w="4742" w:type="dxa"/>
          </w:tcPr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6CC7">
              <w:rPr>
                <w:rFonts w:ascii="Times New Roman" w:hAnsi="Times New Roman" w:cs="Times New Roman"/>
              </w:rPr>
              <w:t xml:space="preserve">Количество групповых, дополнительных административных и служебных помещений </w:t>
            </w:r>
          </w:p>
        </w:tc>
        <w:tc>
          <w:tcPr>
            <w:tcW w:w="4764" w:type="dxa"/>
          </w:tcPr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6CC7">
              <w:rPr>
                <w:rFonts w:ascii="Times New Roman" w:hAnsi="Times New Roman" w:cs="Times New Roman"/>
              </w:rPr>
              <w:t>- групповые – 6 (спален нет)</w:t>
            </w:r>
          </w:p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F6CC7">
              <w:rPr>
                <w:rFonts w:ascii="Times New Roman" w:hAnsi="Times New Roman" w:cs="Times New Roman"/>
              </w:rPr>
              <w:t xml:space="preserve">-музыкально – физкультурный зал </w:t>
            </w:r>
            <w:r w:rsidRPr="00BF6CC7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  <w:r w:rsidRPr="00BF6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Pr="00BF6CC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»</w:t>
            </w:r>
          </w:p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7">
              <w:rPr>
                <w:rFonts w:ascii="Times New Roman" w:hAnsi="Times New Roman" w:cs="Times New Roman"/>
                <w:sz w:val="24"/>
                <w:szCs w:val="24"/>
              </w:rPr>
              <w:t>-методический кабинет -2</w:t>
            </w:r>
          </w:p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7">
              <w:rPr>
                <w:rFonts w:ascii="Times New Roman" w:hAnsi="Times New Roman" w:cs="Times New Roman"/>
                <w:sz w:val="24"/>
                <w:szCs w:val="24"/>
              </w:rPr>
              <w:t>-кабинет заведующего -1</w:t>
            </w:r>
          </w:p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7">
              <w:rPr>
                <w:rFonts w:ascii="Times New Roman" w:hAnsi="Times New Roman" w:cs="Times New Roman"/>
                <w:sz w:val="24"/>
                <w:szCs w:val="24"/>
              </w:rPr>
              <w:t>-медицинский кабинет -1</w:t>
            </w:r>
          </w:p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7">
              <w:rPr>
                <w:rFonts w:ascii="Times New Roman" w:hAnsi="Times New Roman" w:cs="Times New Roman"/>
                <w:sz w:val="24"/>
                <w:szCs w:val="24"/>
              </w:rPr>
              <w:t>-процедурный кабинет -1</w:t>
            </w:r>
          </w:p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7">
              <w:rPr>
                <w:rFonts w:ascii="Times New Roman" w:hAnsi="Times New Roman" w:cs="Times New Roman"/>
                <w:sz w:val="24"/>
                <w:szCs w:val="24"/>
              </w:rPr>
              <w:t>-пищеблок -1</w:t>
            </w:r>
          </w:p>
          <w:p w:rsidR="001A445C" w:rsidRPr="00BF6CC7" w:rsidRDefault="001A445C" w:rsidP="006B6FEA">
            <w:pPr>
              <w:tabs>
                <w:tab w:val="left" w:pos="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7">
              <w:rPr>
                <w:rFonts w:ascii="Times New Roman" w:hAnsi="Times New Roman" w:cs="Times New Roman"/>
                <w:sz w:val="24"/>
                <w:szCs w:val="24"/>
              </w:rPr>
              <w:t>-прачечная – 1</w:t>
            </w:r>
          </w:p>
        </w:tc>
      </w:tr>
    </w:tbl>
    <w:p w:rsidR="00342C3E" w:rsidRDefault="00342C3E"/>
    <w:sectPr w:rsidR="0034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45C"/>
    <w:rsid w:val="001A445C"/>
    <w:rsid w:val="0034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2022-06-29T06:15:00Z</dcterms:created>
  <dcterms:modified xsi:type="dcterms:W3CDTF">2022-06-29T06:27:00Z</dcterms:modified>
</cp:coreProperties>
</file>